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E03152" w:rsidP="00E03152" w:rsidRDefault="00E03152" w14:paraId="445C5080" w14:textId="06685197">
      <w:pPr>
        <w:jc w:val="center"/>
      </w:pPr>
      <w:r>
        <w:t>﻿﻿</w:t>
      </w:r>
      <w:r w:rsidR="00815DF4">
        <w:t>17</w:t>
      </w:r>
      <w:r>
        <w:t>. Sitzung des Bau- und Planungsausschusses</w:t>
      </w:r>
    </w:p>
    <w:p w:rsidR="00E03152" w:rsidP="00E03152" w:rsidRDefault="00815DF4" w14:paraId="24891378" w14:textId="17002AA3">
      <w:pPr>
        <w:jc w:val="center"/>
      </w:pPr>
      <w:r>
        <w:t>14</w:t>
      </w:r>
      <w:r w:rsidR="00E03152">
        <w:t>.0</w:t>
      </w:r>
      <w:r>
        <w:t>8</w:t>
      </w:r>
      <w:r w:rsidR="00E03152">
        <w:t>.2023, 18:00 Uhr</w:t>
      </w:r>
    </w:p>
    <w:p w:rsidR="00E03152" w:rsidP="00E03152" w:rsidRDefault="00E03152" w14:paraId="59AB6F82" w14:textId="4AFE936F">
      <w:pPr>
        <w:jc w:val="center"/>
      </w:pPr>
      <w:r>
        <w:t>Sitzungssaal des Rathauses, Kölner Str. 256</w:t>
      </w:r>
    </w:p>
    <w:p w:rsidR="00E03152" w:rsidP="00E03152" w:rsidRDefault="00E03152" w14:paraId="7533501E" w14:textId="77777777"/>
    <w:p w:rsidR="4775026A" w:rsidP="00815DF4" w:rsidRDefault="4775026A" w14:paraId="5BCCE89A" w14:textId="749DADBE">
      <w:pPr>
        <w:pStyle w:val="Listenabsatz"/>
      </w:pPr>
    </w:p>
    <w:p w:rsidRPr="00815DF4" w:rsidR="00815DF4" w:rsidP="00815DF4" w:rsidRDefault="00815DF4" w14:paraId="2E5147B9" w14:textId="1D65D70D">
      <w:pPr>
        <w:pStyle w:val="Listenabsatz"/>
        <w:numPr>
          <w:ilvl w:val="0"/>
          <w:numId w:val="21"/>
        </w:numPr>
        <w:rPr>
          <w:b/>
        </w:rPr>
      </w:pPr>
      <w:r w:rsidRPr="00815DF4">
        <w:rPr>
          <w:b/>
        </w:rPr>
        <w:t>﻿Bebauungsplan Nr. 72 - GE Gizeh – Süd</w:t>
      </w:r>
    </w:p>
    <w:p w:rsidR="00815DF4" w:rsidP="00815DF4" w:rsidRDefault="00815DF4" w14:paraId="51F5E2DE" w14:textId="5588DBB1">
      <w:pPr>
        <w:pStyle w:val="Listenabsatz"/>
      </w:pPr>
      <w:r>
        <w:t>hier: Abwägung der Anregungen und/oder Bedenken der</w:t>
      </w:r>
      <w:r>
        <w:t xml:space="preserve"> </w:t>
      </w:r>
      <w:r>
        <w:t xml:space="preserve">frühzeitigen Beteiligung </w:t>
      </w:r>
      <w:r>
        <w:t xml:space="preserve">(…) </w:t>
      </w:r>
      <w:r>
        <w:t>sowie Beschluss zur öffentlichen</w:t>
      </w:r>
      <w:r>
        <w:t xml:space="preserve"> </w:t>
      </w:r>
      <w:r>
        <w:t>Auslegung und</w:t>
      </w:r>
      <w:r>
        <w:t xml:space="preserve"> </w:t>
      </w:r>
      <w:r>
        <w:t>Beteiligung der Behörden und sonstigen Träger öffentlicher</w:t>
      </w:r>
      <w:r>
        <w:t xml:space="preserve"> </w:t>
      </w:r>
      <w:r>
        <w:t xml:space="preserve">Belange </w:t>
      </w:r>
      <w:r>
        <w:t>(…)</w:t>
      </w:r>
    </w:p>
    <w:p w:rsidRPr="00540B07" w:rsidR="00815DF4" w:rsidP="00815DF4" w:rsidRDefault="00815DF4" w14:paraId="3B5EB388" w14:textId="77777777">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40B07">
        <w:rPr>
          <w:rFonts w:eastAsia="Times New Roman" w:cstheme="minorHAnsi"/>
          <w:color w:val="000000"/>
          <w:kern w:val="0"/>
          <w:sz w:val="16"/>
          <w:szCs w:val="16"/>
          <w:lang w:eastAsia="de-DE"/>
          <w14:ligatures w14:val="none"/>
        </w:rPr>
        <w:t>Beschluss zur Aufstellung eines Bebauungsplans</w:t>
      </w:r>
    </w:p>
    <w:p w:rsidR="00815DF4" w:rsidP="00815DF4" w:rsidRDefault="00815DF4" w14:paraId="3B1A392E" w14:textId="77777777">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rsidRPr="005925F3" w:rsidR="00A70B0F" w:rsidP="00A70B0F" w:rsidRDefault="00A70B0F" w14:paraId="246DC735" w14:textId="77777777">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rsidRPr="00A70B0F" w:rsidR="00A70B0F" w:rsidP="00A70B0F" w:rsidRDefault="00A70B0F" w14:paraId="50AB9E01" w14:textId="1E26180F">
      <w:pPr>
        <w:numPr>
          <w:ilvl w:val="0"/>
          <w:numId w:val="25"/>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540B07">
        <w:rPr>
          <w:rFonts w:eastAsia="Times New Roman" w:cstheme="minorHAnsi"/>
          <w:color w:val="FF0000"/>
          <w:kern w:val="0"/>
          <w:sz w:val="16"/>
          <w:szCs w:val="16"/>
          <w:lang w:eastAsia="de-DE"/>
          <w14:ligatures w14:val="none"/>
        </w:rPr>
        <w:t>Beschluss über die Abwägung der Bedenken</w:t>
      </w:r>
      <w:r>
        <w:rPr>
          <w:rFonts w:eastAsia="Times New Roman" w:cstheme="minorHAnsi"/>
          <w:color w:val="FF0000"/>
          <w:kern w:val="0"/>
          <w:sz w:val="16"/>
          <w:szCs w:val="16"/>
          <w:lang w:eastAsia="de-DE"/>
          <w14:ligatures w14:val="none"/>
        </w:rPr>
        <w:t xml:space="preserve"> aus der frühzeitigen Beteiligung</w:t>
      </w:r>
    </w:p>
    <w:p w:rsidRPr="00A70B0F" w:rsidR="00815DF4" w:rsidP="00815DF4" w:rsidRDefault="00815DF4" w14:paraId="29140692" w14:textId="77777777">
      <w:pPr>
        <w:numPr>
          <w:ilvl w:val="0"/>
          <w:numId w:val="25"/>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A70B0F">
        <w:rPr>
          <w:rFonts w:eastAsia="Times New Roman" w:cstheme="minorHAnsi"/>
          <w:color w:val="FF0000"/>
          <w:kern w:val="0"/>
          <w:sz w:val="16"/>
          <w:szCs w:val="16"/>
          <w:lang w:eastAsia="de-DE"/>
          <w14:ligatures w14:val="none"/>
        </w:rPr>
        <w:t>Beschluss zur Auslegung und zur Beteiligung der Träger öffentlicher Belange</w:t>
      </w:r>
    </w:p>
    <w:p w:rsidRPr="005925F3" w:rsidR="00815DF4" w:rsidP="00815DF4" w:rsidRDefault="00815DF4" w14:paraId="004CD64D" w14:textId="77777777">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rsidRPr="00A70B0F" w:rsidR="00815DF4" w:rsidP="00815DF4" w:rsidRDefault="00815DF4" w14:paraId="1EC5F17C" w14:textId="77777777">
      <w:pPr>
        <w:numPr>
          <w:ilvl w:val="0"/>
          <w:numId w:val="25"/>
        </w:numPr>
        <w:shd w:val="clear" w:color="auto" w:fill="FFFFFF"/>
        <w:spacing w:before="100" w:beforeAutospacing="1" w:after="100" w:afterAutospacing="1"/>
        <w:rPr>
          <w:rFonts w:eastAsia="Times New Roman" w:cstheme="minorHAnsi"/>
          <w:kern w:val="0"/>
          <w:sz w:val="16"/>
          <w:szCs w:val="16"/>
          <w:lang w:eastAsia="de-DE"/>
          <w14:ligatures w14:val="none"/>
        </w:rPr>
      </w:pPr>
      <w:r w:rsidRPr="00A70B0F">
        <w:rPr>
          <w:rFonts w:eastAsia="Times New Roman" w:cstheme="minorHAnsi"/>
          <w:kern w:val="0"/>
          <w:sz w:val="16"/>
          <w:szCs w:val="16"/>
          <w:lang w:eastAsia="de-DE"/>
          <w14:ligatures w14:val="none"/>
        </w:rPr>
        <w:t>Beschluss über die Abwägung der Bedenken</w:t>
      </w:r>
    </w:p>
    <w:p w:rsidRPr="00540B07" w:rsidR="00815DF4" w:rsidP="00815DF4" w:rsidRDefault="00815DF4" w14:paraId="0BC8390D" w14:textId="77777777">
      <w:pPr>
        <w:numPr>
          <w:ilvl w:val="0"/>
          <w:numId w:val="25"/>
        </w:numPr>
        <w:shd w:val="clear" w:color="auto" w:fill="FFFFFF" w:themeFill="background1"/>
        <w:spacing w:before="100" w:beforeAutospacing="1" w:after="100" w:afterAutospacing="1"/>
        <w:rPr>
          <w:rFonts w:eastAsia="Times New Roman"/>
          <w:kern w:val="0"/>
          <w:sz w:val="16"/>
          <w:szCs w:val="16"/>
          <w:lang w:eastAsia="de-DE"/>
          <w14:ligatures w14:val="none"/>
        </w:rPr>
      </w:pPr>
      <w:r w:rsidRPr="419D9C68">
        <w:rPr>
          <w:rFonts w:eastAsia="Times New Roman"/>
          <w:kern w:val="0"/>
          <w:sz w:val="16"/>
          <w:szCs w:val="16"/>
          <w:lang w:eastAsia="de-DE"/>
          <w14:ligatures w14:val="none"/>
        </w:rPr>
        <w:t>Beschluss über Satzung</w:t>
      </w:r>
      <w:r>
        <w:tab/>
      </w:r>
    </w:p>
    <w:p w:rsidRPr="008D637C" w:rsidR="00A70B0F" w:rsidP="00A70B0F" w:rsidRDefault="00A70B0F" w14:paraId="79AAA16F" w14:textId="77777777">
      <w:pPr>
        <w:pStyle w:val="Listenabsatz"/>
      </w:pPr>
      <w:r>
        <w:t>﻿</w:t>
      </w:r>
      <w:r w:rsidRPr="008D637C">
        <w:t>Ziel der Planung ist es den Standort Bergneustadt der Firma GIZEH zu sichern.</w:t>
      </w:r>
    </w:p>
    <w:p w:rsidRPr="008D637C" w:rsidR="00A70B0F" w:rsidP="00A70B0F" w:rsidRDefault="00A70B0F" w14:paraId="20B09FEB" w14:textId="4071DA5B">
      <w:pPr>
        <w:pStyle w:val="Listenabsatz"/>
      </w:pPr>
      <w:r w:rsidRPr="008D637C">
        <w:t>Das zu überplanende Grundstück grenzt direkt an das bestehende Produktions</w:t>
      </w:r>
      <w:r w:rsidRPr="008D637C">
        <w:t>-</w:t>
      </w:r>
      <w:r w:rsidRPr="008D637C">
        <w:t>gelände, in dem</w:t>
      </w:r>
      <w:r w:rsidRPr="008D637C">
        <w:t xml:space="preserve"> </w:t>
      </w:r>
      <w:r w:rsidRPr="008D637C">
        <w:t>Verpackungen im Spritzgussverfahren hergestellt werden, an. Bisher konnten aufgrund der</w:t>
      </w:r>
      <w:r w:rsidRPr="008D637C">
        <w:t xml:space="preserve"> </w:t>
      </w:r>
      <w:r w:rsidRPr="008D637C">
        <w:t>beschränkten räumlichen Kapazität in der Spritzgusshalle nur kleine Projekte realisiert werden.</w:t>
      </w:r>
      <w:r w:rsidRPr="008D637C">
        <w:t xml:space="preserve"> </w:t>
      </w:r>
      <w:r w:rsidRPr="008D637C">
        <w:t>Größere Projekte mussten an anderen Standorten realisiert werden. Der Bau einer neuen Halle</w:t>
      </w:r>
      <w:r w:rsidRPr="008D637C">
        <w:t xml:space="preserve"> </w:t>
      </w:r>
      <w:r w:rsidRPr="008D637C">
        <w:t>auf der Grünfläche „Am Stadtwald“ mit Durchbruch zum bestehenden Gebäude würde es jedoch ermöglichen, auf größeren und energetisch effizienteren Anlagen zu fertigen.</w:t>
      </w:r>
    </w:p>
    <w:p w:rsidR="00975F0A" w:rsidP="00975F0A" w:rsidRDefault="00A70B0F" w14:paraId="4124162D" w14:textId="66205BCE">
      <w:pPr>
        <w:pStyle w:val="Listenabsatz"/>
        <w:rPr>
          <w:color w:val="FF0000"/>
        </w:rPr>
      </w:pPr>
      <w:r w:rsidRPr="008D637C">
        <w:t>Der Vorteil eines Anbaus an den Bestand ist, dass GIZEH an die bestehende Infrastruktur des</w:t>
      </w:r>
      <w:r w:rsidRPr="008D637C">
        <w:t xml:space="preserve"> </w:t>
      </w:r>
      <w:r w:rsidRPr="008D637C">
        <w:t>Bestandsgebäudes (Druckluft, Kühlung, Energie,</w:t>
      </w:r>
      <w:r w:rsidRPr="008D637C">
        <w:t xml:space="preserve"> </w:t>
      </w:r>
      <w:r w:rsidRPr="008D637C">
        <w:t>Material</w:t>
      </w:r>
      <w:r w:rsidRPr="008D637C">
        <w:t>-</w:t>
      </w:r>
      <w:r w:rsidRPr="008D637C">
        <w:t>versorgung, Werkstatt, u.v.m.) anknüpfen kann. Diese Möglichkeit ergibt sich nur auf dem Grundstück „Am Stadtwald“, alle anderen direkt angrenzenden Flächen sind bereits bebaut. Zur erforderlichen Erweiterung der</w:t>
      </w:r>
      <w:r w:rsidRPr="008D637C">
        <w:t xml:space="preserve"> </w:t>
      </w:r>
      <w:r w:rsidRPr="008D637C">
        <w:t>bestehenden Technologie- und Produktionsstätte mit der Nutzung der genannten</w:t>
      </w:r>
      <w:r w:rsidRPr="008D637C">
        <w:t xml:space="preserve"> </w:t>
      </w:r>
      <w:r w:rsidRPr="008D637C">
        <w:t>Synergieeffekte kommt daher nur dieses Grundstück in Frage. Die Erweiterung ermöglicht</w:t>
      </w:r>
      <w:r w:rsidRPr="008D637C">
        <w:t xml:space="preserve"> </w:t>
      </w:r>
      <w:r w:rsidRPr="008D637C">
        <w:t>neben der Anschaffung von ca. 8 bis 10 moderneren und energetisch effizienten</w:t>
      </w:r>
      <w:r w:rsidRPr="008D637C">
        <w:t xml:space="preserve"> </w:t>
      </w:r>
      <w:r w:rsidRPr="008D637C">
        <w:t>Spritzgussanlagen, die Entstehung von ca. 8 bis 10 neuen Arbeitsplätzen am Standort</w:t>
      </w:r>
      <w:r w:rsidRPr="008D637C">
        <w:t xml:space="preserve"> </w:t>
      </w:r>
      <w:r w:rsidRPr="008D637C">
        <w:t>Bergneustadt und trägt ebenfalls zur Sicherung des GIZEH Standortes in Bergneustadt bei</w:t>
      </w:r>
      <w:r>
        <w:rPr>
          <w:color w:val="FF0000"/>
        </w:rPr>
        <w:t>.</w:t>
      </w:r>
    </w:p>
    <w:p w:rsidR="00975F0A" w:rsidP="00975F0A" w:rsidRDefault="00975F0A" w14:paraId="57B864CC" w14:textId="77777777">
      <w:pPr>
        <w:pStyle w:val="Listenabsatz"/>
        <w:rPr>
          <w:color w:val="FF0000"/>
        </w:rPr>
      </w:pPr>
    </w:p>
    <w:p w:rsidR="00975F0A" w:rsidP="00975F0A" w:rsidRDefault="00235134" w14:paraId="0C5C1D75" w14:textId="31D96379">
      <w:pPr>
        <w:pStyle w:val="Listenabsatz"/>
        <w:rPr>
          <w:color w:val="FF0000"/>
        </w:rPr>
      </w:pPr>
      <w:r>
        <w:rPr>
          <w:color w:val="FF0000"/>
        </w:rPr>
        <w:t xml:space="preserve">Anwohner hatten Bedenken bezüglich der Berechnung der Lärmbelastung geäußert, insbesondere zu der Abholzung der Vegetation, des Geländes und der Umsetzbarkeit von geschlossenen Werkstüren und -fenstern und daher eine Neuberechnung der Lärmbelastung und geschlossene Nord- und Westwände (außer </w:t>
      </w:r>
      <w:proofErr w:type="gramStart"/>
      <w:r>
        <w:rPr>
          <w:color w:val="FF0000"/>
        </w:rPr>
        <w:t>Notausgänge)  angeregt</w:t>
      </w:r>
      <w:proofErr w:type="gramEnd"/>
      <w:r>
        <w:rPr>
          <w:color w:val="FF0000"/>
        </w:rPr>
        <w:t xml:space="preserve">. </w:t>
      </w:r>
    </w:p>
    <w:p w:rsidR="00235134" w:rsidP="00975F0A" w:rsidRDefault="00235134" w14:paraId="0ABF8CF4" w14:textId="77777777">
      <w:pPr>
        <w:pStyle w:val="Listenabsatz"/>
        <w:rPr>
          <w:color w:val="FF0000"/>
        </w:rPr>
      </w:pPr>
    </w:p>
    <w:p w:rsidR="00235134" w:rsidP="00975F0A" w:rsidRDefault="00235134" w14:paraId="1A1DB897" w14:textId="36E631EE">
      <w:pPr>
        <w:pStyle w:val="Listenabsatz"/>
        <w:rPr>
          <w:color w:val="FF0000"/>
        </w:rPr>
      </w:pPr>
      <w:r w:rsidRPr="1CA14E80" w:rsidR="1CA14E80">
        <w:rPr>
          <w:color w:val="FF0000"/>
        </w:rPr>
        <w:t xml:space="preserve">Die Verwaltung gibt an, dass das Gelände in einer Simulation detailliert berücksichtigt und Dämpfung durch Vegetation nicht einberechnet wurde. Die Berechnungen ergeben eine zulässige Lärmbelastung bei Einhaltung der Vorgaben. Für </w:t>
      </w:r>
      <w:r w:rsidRPr="1CA14E80" w:rsidR="1CA14E80">
        <w:rPr>
          <w:color w:val="FF0000"/>
        </w:rPr>
        <w:t>die Nord</w:t>
      </w:r>
      <w:r w:rsidRPr="1CA14E80" w:rsidR="1CA14E80">
        <w:rPr>
          <w:color w:val="FF0000"/>
        </w:rPr>
        <w:t xml:space="preserve">- und Westwand werden Schalldämm-Maßnahmen festgesetzt. Die Fenster und Türen sind nachts geschlossen zu halten und an der Nordwand werden keine öffenbaren Fenster und Türen zugelassen. </w:t>
      </w:r>
    </w:p>
    <w:p w:rsidR="00B46A21" w:rsidP="00975F0A" w:rsidRDefault="00B46A21" w14:paraId="5D7BBB67" w14:textId="77777777">
      <w:pPr>
        <w:pStyle w:val="Listenabsatz"/>
        <w:rPr>
          <w:color w:val="FF0000"/>
        </w:rPr>
      </w:pPr>
    </w:p>
    <w:p w:rsidR="00B46A21" w:rsidP="00975F0A" w:rsidRDefault="00B46A21" w14:paraId="6C8A6096" w14:textId="4A2B5B06">
      <w:pPr>
        <w:pStyle w:val="Listenabsatz"/>
        <w:rPr>
          <w:color w:val="FF0000"/>
        </w:rPr>
      </w:pPr>
      <w:r w:rsidRPr="5C51D88D" w:rsidR="5C51D88D">
        <w:rPr>
          <w:color w:val="FF0000"/>
        </w:rPr>
        <w:t>Der NABU hat darauf hingewiesen, dass schützenswerte Eichen gefällt werden müssen und Kompensationsmaßnahmen angeregt. Die Verwaltung hat die Planung von Kompensationsmaßnahmen zugesagt. 1,3ha Borkenkäferflächen in der Nähe werden mit einem Mix aus heimischen (Laub- und Nadel-)Baumarten aufgeforstet.</w:t>
      </w:r>
    </w:p>
    <w:p w:rsidRPr="00975F0A" w:rsidR="00B46A21" w:rsidP="00975F0A" w:rsidRDefault="00B46A21" w14:paraId="34F1CA5A" w14:textId="77777777">
      <w:pPr>
        <w:pStyle w:val="Listenabsatz"/>
        <w:rPr>
          <w:color w:val="FF0000"/>
        </w:rPr>
      </w:pPr>
    </w:p>
    <w:p w:rsidR="00A70B0F" w:rsidP="00B46A21" w:rsidRDefault="00A70B0F" w14:paraId="3024B0CC" w14:textId="25CCDA07">
      <w:pPr>
        <w:ind w:left="360" w:firstLine="348"/>
        <w:rPr>
          <w:b/>
          <w:bCs/>
        </w:rPr>
      </w:pPr>
      <w:r w:rsidRPr="00A70B0F">
        <w:rPr>
          <w:b/>
          <w:bCs/>
        </w:rPr>
        <w:drawing>
          <wp:inline distT="0" distB="0" distL="0" distR="0" wp14:anchorId="3ED50BDF" wp14:editId="408CF718">
            <wp:extent cx="5348591" cy="2818151"/>
            <wp:effectExtent l="0" t="0" r="0" b="1270"/>
            <wp:docPr id="450859731" name="Grafik 1" descr="Ein Bild, das Entwurf, Diagramm, Plan,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59731" name="Grafik 1" descr="Ein Bild, das Entwurf, Diagramm, Plan, Karte enthält.&#10;&#10;Automatisch generierte Beschreibung"/>
                    <pic:cNvPicPr/>
                  </pic:nvPicPr>
                  <pic:blipFill>
                    <a:blip r:embed="rId5"/>
                    <a:stretch>
                      <a:fillRect/>
                    </a:stretch>
                  </pic:blipFill>
                  <pic:spPr>
                    <a:xfrm>
                      <a:off x="0" y="0"/>
                      <a:ext cx="5367395" cy="2828059"/>
                    </a:xfrm>
                    <a:prstGeom prst="rect">
                      <a:avLst/>
                    </a:prstGeom>
                  </pic:spPr>
                </pic:pic>
              </a:graphicData>
            </a:graphic>
          </wp:inline>
        </w:drawing>
      </w:r>
    </w:p>
    <w:p w:rsidR="00A70B0F" w:rsidP="00A70B0F" w:rsidRDefault="00A70B0F" w14:paraId="3219E1E5" w14:textId="77777777">
      <w:pPr>
        <w:ind w:left="360"/>
        <w:rPr>
          <w:b/>
          <w:bCs/>
        </w:rPr>
      </w:pPr>
    </w:p>
    <w:p w:rsidR="00A70B0F" w:rsidP="00A70B0F" w:rsidRDefault="00A70B0F" w14:paraId="4C26AAE5" w14:textId="77777777">
      <w:pPr>
        <w:ind w:left="360"/>
        <w:rPr>
          <w:b/>
          <w:bCs/>
        </w:rPr>
      </w:pPr>
    </w:p>
    <w:p w:rsidR="00815DF4" w:rsidP="00A70B0F" w:rsidRDefault="00815DF4" w14:paraId="51965818" w14:textId="1105A944">
      <w:pPr>
        <w:pStyle w:val="Listenabsatz"/>
        <w:numPr>
          <w:ilvl w:val="0"/>
          <w:numId w:val="21"/>
        </w:numPr>
      </w:pPr>
      <w:r w:rsidRPr="00A70B0F">
        <w:rPr>
          <w:b/>
          <w:bCs/>
        </w:rPr>
        <w:t>Bestattungswesen</w:t>
      </w:r>
      <w:r>
        <w:t xml:space="preserve"> -</w:t>
      </w:r>
      <w:r>
        <w:t xml:space="preserve"> Gebührenbedarfsberechnung 2024</w:t>
      </w:r>
    </w:p>
    <w:p w:rsidR="00815DF4" w:rsidP="1CA14E80" w:rsidRDefault="00815DF4" w14:paraId="521B4C0C" w14:textId="354FA09A">
      <w:pPr>
        <w:pStyle w:val="Listenabsatz"/>
        <w:rPr>
          <w:color w:val="FF0000"/>
        </w:rPr>
      </w:pPr>
      <w:r w:rsidRPr="1CA14E80" w:rsidR="1CA14E80">
        <w:rPr>
          <w:color w:val="FF0000"/>
        </w:rPr>
        <w:t>Die Gebühren bleiben unverändert.</w:t>
      </w:r>
    </w:p>
    <w:p w:rsidR="1CA14E80" w:rsidP="1CA14E80" w:rsidRDefault="1CA14E80" w14:paraId="46FE663A" w14:textId="3AD8326C">
      <w:pPr>
        <w:pStyle w:val="Listenabsatz"/>
      </w:pPr>
    </w:p>
    <w:p w:rsidR="00815DF4" w:rsidP="008B1AE1" w:rsidRDefault="00815DF4" w14:paraId="15C5F03D" w14:textId="2248B8CE" w14:noSpellErr="1">
      <w:pPr>
        <w:pStyle w:val="Listenabsatz"/>
        <w:numPr>
          <w:ilvl w:val="0"/>
          <w:numId w:val="21"/>
        </w:numPr>
        <w:rPr/>
      </w:pPr>
      <w:r w:rsidRPr="1CA14E80" w:rsidR="1CA14E80">
        <w:rPr>
          <w:b w:val="1"/>
          <w:bCs w:val="1"/>
        </w:rPr>
        <w:t>Straßenreinigung</w:t>
      </w:r>
      <w:r w:rsidR="1CA14E80">
        <w:rPr/>
        <w:t xml:space="preserve"> -</w:t>
      </w:r>
      <w:r w:rsidR="1CA14E80">
        <w:rPr/>
        <w:t xml:space="preserve"> Gebührenbedarfsberechnung 2024</w:t>
      </w:r>
    </w:p>
    <w:p w:rsidR="1CA14E80" w:rsidP="1CA14E80" w:rsidRDefault="1CA14E80" w14:paraId="59F4110F" w14:textId="39E96417">
      <w:pPr>
        <w:pStyle w:val="Standard"/>
        <w:ind w:left="0"/>
      </w:pPr>
      <w:r w:rsidRPr="1CA14E80" w:rsidR="1CA14E80">
        <w:rPr>
          <w:color w:val="FF0000"/>
        </w:rPr>
        <w:t xml:space="preserve">Die Gebühren sinken um 0,23€/m. Die Verwaltungskosten steigen um 11,75%, die </w:t>
      </w:r>
      <w:r>
        <w:tab/>
      </w:r>
      <w:r w:rsidRPr="1CA14E80" w:rsidR="1CA14E80">
        <w:rPr>
          <w:color w:val="FF0000"/>
        </w:rPr>
        <w:t xml:space="preserve">Begründung erfolgt im HFA. Die kommunale Reinigung ist ca. 19% geringer als </w:t>
      </w:r>
      <w:r>
        <w:tab/>
      </w:r>
      <w:r>
        <w:tab/>
      </w:r>
      <w:r w:rsidRPr="1CA14E80" w:rsidR="1CA14E80">
        <w:rPr>
          <w:color w:val="FF0000"/>
        </w:rPr>
        <w:t>gewerbliche Anbieter</w:t>
      </w:r>
    </w:p>
    <w:p w:rsidR="00815DF4" w:rsidP="00815DF4" w:rsidRDefault="00815DF4" w14:paraId="70CBB6B8" w14:textId="77777777">
      <w:pPr>
        <w:pStyle w:val="Listenabsatz"/>
      </w:pPr>
    </w:p>
    <w:p w:rsidRPr="00815DF4" w:rsidR="00815DF4" w:rsidP="00815DF4" w:rsidRDefault="00815DF4" w14:paraId="659E0C81" w14:textId="522DAA74">
      <w:pPr>
        <w:pStyle w:val="Listenabsatz"/>
        <w:numPr>
          <w:ilvl w:val="0"/>
          <w:numId w:val="21"/>
        </w:numPr>
        <w:rPr>
          <w:b/>
          <w:bCs/>
        </w:rPr>
      </w:pPr>
      <w:r w:rsidRPr="1CA14E80" w:rsidR="1CA14E80">
        <w:rPr>
          <w:b w:val="1"/>
          <w:bCs w:val="1"/>
        </w:rPr>
        <w:t>Bebauungsplan Nr. 71 - Im Stadtgraben</w:t>
      </w:r>
    </w:p>
    <w:p w:rsidR="00815DF4" w:rsidP="00815DF4" w:rsidRDefault="00815DF4" w14:paraId="7B52A17A" w14:textId="77777777">
      <w:pPr>
        <w:pStyle w:val="Listenabsatz"/>
      </w:pPr>
      <w:r>
        <w:t>hier: Abwägung der Anregungen und/oder Bedenken aus der</w:t>
      </w:r>
    </w:p>
    <w:p w:rsidR="00815DF4" w:rsidP="00815DF4" w:rsidRDefault="00815DF4" w14:paraId="1A6A0135" w14:textId="0CDF49A9">
      <w:pPr>
        <w:pStyle w:val="Listenabsatz"/>
      </w:pPr>
      <w:r>
        <w:t xml:space="preserve">erneuten öffentlichen Auslegung </w:t>
      </w:r>
      <w:r>
        <w:t>(…)</w:t>
      </w:r>
      <w:r>
        <w:t xml:space="preserve"> sowie der Beteiligung der Behörden und</w:t>
      </w:r>
      <w:r>
        <w:t xml:space="preserve"> </w:t>
      </w:r>
      <w:r>
        <w:t>sonstigen Träger öffentlicher Belange</w:t>
      </w:r>
      <w:r>
        <w:t xml:space="preserve"> (…) </w:t>
      </w:r>
      <w:r>
        <w:t>sowie die abschließende Abwägungsentscheidung zu allen</w:t>
      </w:r>
      <w:r>
        <w:t xml:space="preserve"> </w:t>
      </w:r>
      <w:r>
        <w:t>Stellungnahmen aus allen Verfahrensschritten und</w:t>
      </w:r>
    </w:p>
    <w:p w:rsidR="00815DF4" w:rsidP="00815DF4" w:rsidRDefault="00815DF4" w14:paraId="6FBD02C7" w14:textId="65896DEF">
      <w:pPr>
        <w:pStyle w:val="Listenabsatz"/>
      </w:pPr>
      <w:r>
        <w:t>Satzungsbeschluss</w:t>
      </w:r>
      <w:r>
        <w:t xml:space="preserve"> (…)</w:t>
      </w:r>
    </w:p>
    <w:p w:rsidRPr="00540B07" w:rsidR="00815DF4" w:rsidP="00815DF4" w:rsidRDefault="00815DF4" w14:paraId="7D1EFC92" w14:textId="77777777">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40B07">
        <w:rPr>
          <w:rFonts w:eastAsia="Times New Roman" w:cstheme="minorHAnsi"/>
          <w:color w:val="000000"/>
          <w:kern w:val="0"/>
          <w:sz w:val="16"/>
          <w:szCs w:val="16"/>
          <w:lang w:eastAsia="de-DE"/>
          <w14:ligatures w14:val="none"/>
        </w:rPr>
        <w:t>Beschluss zur Aufstellung eines Bebauungsplans</w:t>
      </w:r>
    </w:p>
    <w:p w:rsidRPr="005925F3" w:rsidR="00815DF4" w:rsidP="00815DF4" w:rsidRDefault="00815DF4" w14:paraId="28CC6201" w14:textId="77777777">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rsidRPr="005925F3" w:rsidR="00815DF4" w:rsidP="00815DF4" w:rsidRDefault="00815DF4" w14:paraId="43D888AB" w14:textId="77777777">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rsidRPr="005925F3" w:rsidR="00815DF4" w:rsidP="00815DF4" w:rsidRDefault="00815DF4" w14:paraId="64FFECD3" w14:textId="77777777">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Auslegung und zur Beteiligung der Träger öffentlicher Belange</w:t>
      </w:r>
    </w:p>
    <w:p w:rsidRPr="005925F3" w:rsidR="00815DF4" w:rsidP="00815DF4" w:rsidRDefault="00815DF4" w14:paraId="492D3949" w14:textId="77777777">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rsidRPr="00A70B0F" w:rsidR="00815DF4" w:rsidP="00815DF4" w:rsidRDefault="00815DF4" w14:paraId="66FB8F2B" w14:textId="77777777">
      <w:pPr>
        <w:numPr>
          <w:ilvl w:val="0"/>
          <w:numId w:val="25"/>
        </w:numPr>
        <w:shd w:val="clear" w:color="auto" w:fill="FFFFFF"/>
        <w:spacing w:before="100" w:beforeAutospacing="1" w:after="100" w:afterAutospacing="1"/>
        <w:rPr>
          <w:rFonts w:eastAsia="Times New Roman" w:cstheme="minorHAnsi"/>
          <w:kern w:val="0"/>
          <w:sz w:val="16"/>
          <w:szCs w:val="16"/>
          <w:lang w:eastAsia="de-DE"/>
          <w14:ligatures w14:val="none"/>
        </w:rPr>
      </w:pPr>
      <w:r w:rsidRPr="00A70B0F">
        <w:rPr>
          <w:rFonts w:eastAsia="Times New Roman" w:cstheme="minorHAnsi"/>
          <w:kern w:val="0"/>
          <w:sz w:val="16"/>
          <w:szCs w:val="16"/>
          <w:lang w:eastAsia="de-DE"/>
          <w14:ligatures w14:val="none"/>
        </w:rPr>
        <w:t>Beschluss über die Abwägung der Bedenken</w:t>
      </w:r>
    </w:p>
    <w:p w:rsidRPr="00A70B0F" w:rsidR="00815DF4" w:rsidP="00815DF4" w:rsidRDefault="00815DF4" w14:paraId="5BB042CE" w14:textId="77777777">
      <w:pPr>
        <w:numPr>
          <w:ilvl w:val="0"/>
          <w:numId w:val="25"/>
        </w:numPr>
        <w:shd w:val="clear" w:color="auto" w:fill="FFFFFF"/>
        <w:spacing w:before="100" w:beforeAutospacing="1" w:after="100" w:afterAutospacing="1"/>
        <w:rPr>
          <w:rFonts w:eastAsia="Times New Roman" w:cstheme="minorHAnsi"/>
          <w:kern w:val="0"/>
          <w:sz w:val="16"/>
          <w:szCs w:val="16"/>
          <w:lang w:eastAsia="de-DE"/>
          <w14:ligatures w14:val="none"/>
        </w:rPr>
      </w:pPr>
      <w:r w:rsidRPr="00A70B0F">
        <w:rPr>
          <w:rFonts w:eastAsia="Times New Roman" w:cstheme="minorHAnsi"/>
          <w:kern w:val="0"/>
          <w:sz w:val="16"/>
          <w:szCs w:val="16"/>
          <w:lang w:eastAsia="de-DE"/>
          <w14:ligatures w14:val="none"/>
        </w:rPr>
        <w:t>Beschluss zur erneuten Auslegung und zur Beteiligung der Träger öffentlicher Belange</w:t>
      </w:r>
    </w:p>
    <w:p w:rsidRPr="00A70B0F" w:rsidR="00815DF4" w:rsidP="00815DF4" w:rsidRDefault="00815DF4" w14:paraId="13FFBF0B" w14:textId="77777777">
      <w:pPr>
        <w:numPr>
          <w:ilvl w:val="0"/>
          <w:numId w:val="25"/>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A70B0F">
        <w:rPr>
          <w:rFonts w:eastAsia="Times New Roman" w:cstheme="minorHAnsi"/>
          <w:color w:val="FF0000"/>
          <w:kern w:val="0"/>
          <w:sz w:val="16"/>
          <w:szCs w:val="16"/>
          <w:lang w:eastAsia="de-DE"/>
          <w14:ligatures w14:val="none"/>
        </w:rPr>
        <w:t>Beschluss über die Abwägung der Bedenken</w:t>
      </w:r>
    </w:p>
    <w:p w:rsidRPr="00A70B0F" w:rsidR="00815DF4" w:rsidP="00815DF4" w:rsidRDefault="00815DF4" w14:paraId="5550B32E" w14:textId="77777777">
      <w:pPr>
        <w:numPr>
          <w:ilvl w:val="0"/>
          <w:numId w:val="25"/>
        </w:numPr>
        <w:shd w:val="clear" w:color="auto" w:fill="FFFFFF" w:themeFill="background1"/>
        <w:spacing w:before="100" w:beforeAutospacing="1" w:after="100" w:afterAutospacing="1"/>
        <w:rPr>
          <w:rFonts w:eastAsia="Times New Roman"/>
          <w:color w:val="FF0000"/>
          <w:kern w:val="0"/>
          <w:sz w:val="16"/>
          <w:szCs w:val="16"/>
          <w:lang w:eastAsia="de-DE"/>
          <w14:ligatures w14:val="none"/>
        </w:rPr>
      </w:pPr>
      <w:r w:rsidRPr="00A70B0F">
        <w:rPr>
          <w:rFonts w:eastAsia="Times New Roman"/>
          <w:color w:val="FF0000"/>
          <w:kern w:val="0"/>
          <w:sz w:val="16"/>
          <w:szCs w:val="16"/>
          <w:lang w:eastAsia="de-DE"/>
          <w14:ligatures w14:val="none"/>
        </w:rPr>
        <w:t>Beschluss über Satzung</w:t>
      </w:r>
      <w:r w:rsidRPr="00A70B0F">
        <w:rPr>
          <w:color w:val="FF0000"/>
        </w:rPr>
        <w:tab/>
      </w:r>
    </w:p>
    <w:p w:rsidR="00B46A21" w:rsidP="00B46A21" w:rsidRDefault="00B46A21" w14:paraId="203893CD" w14:textId="21895D05">
      <w:pPr>
        <w:pStyle w:val="Listenabsatz"/>
      </w:pPr>
      <w:r w:rsidR="1CA14E80">
        <w:rPr/>
        <w:t>Zur Sicherung, Erhaltung und Pflege des historischen Stadtbilds der Altstadt von Bergneustadt wurde bereits im Jahr 1990 die Satzung für den Denkmalbereich „Altstadt“ nach § 5 Denkmalschutzgesetz Nordrhein-Westfalen (DSchG NW) erlassen. Durch die weitgehend unbebauten Hangbereiche des Bergsporns ist der Festungs-charakter der Altstadt auch heute noch erkennbar und ihr ursprünglicher Nutzen als Grenzsicherung des ehemaligen märkischen Gebiets nachvollziehbar. Neben der historischen Bausubstanz und dem Grundriss sind auch diese Hänge Teil des bedeutenden Zeugnisses der Stadtgeschichte Bergneustadts.</w:t>
      </w:r>
    </w:p>
    <w:p w:rsidR="00B46A21" w:rsidP="00B46A21" w:rsidRDefault="00B46A21" w14:paraId="03308FBC" w14:textId="692A5B51">
      <w:pPr>
        <w:pStyle w:val="Listenabsatz"/>
      </w:pPr>
      <w:r>
        <w:t>In diesem Sinne sollen die Rahmenbedingungen für</w:t>
      </w:r>
      <w:r w:rsidR="008D637C">
        <w:t xml:space="preserve"> </w:t>
      </w:r>
      <w:r>
        <w:t>die künftige städtebauliche Entwicklung durch den</w:t>
      </w:r>
      <w:r w:rsidR="008D637C">
        <w:t xml:space="preserve"> </w:t>
      </w:r>
      <w:r>
        <w:t>Bebauungsplan Nr. 71 – Im Stadtgraben festgelegt</w:t>
      </w:r>
      <w:r w:rsidR="008D637C">
        <w:t xml:space="preserve"> </w:t>
      </w:r>
      <w:r>
        <w:t>werden. Dieser soll eine wohnbauliche Nutzung ermöglichen. Die zukünftige Bebauung soll kleinteilig</w:t>
      </w:r>
      <w:r w:rsidR="008D637C">
        <w:t xml:space="preserve"> </w:t>
      </w:r>
      <w:r>
        <w:t>und der Umgebung angepasst sein, damit der Charakter und die jetzigen Sichtbeziehungen zur historischen Altstadt erhalten bleiben können.</w:t>
      </w:r>
    </w:p>
    <w:p w:rsidR="00B46A21" w:rsidP="00B46A21" w:rsidRDefault="00B46A21" w14:paraId="14D24C0E" w14:textId="77777777">
      <w:pPr>
        <w:pStyle w:val="Listenabsatz"/>
      </w:pPr>
    </w:p>
    <w:p w:rsidR="00815DF4" w:rsidP="00B46A21" w:rsidRDefault="00B46A21" w14:paraId="5CDBF3A6" w14:textId="7906CC23">
      <w:pPr>
        <w:pStyle w:val="Listenabsatz"/>
      </w:pPr>
      <w:r>
        <w:t>﻿Während der Planauslegung hatten sich Änderungen in der Planung ergeben, so dass eine</w:t>
      </w:r>
      <w:r>
        <w:t xml:space="preserve"> </w:t>
      </w:r>
      <w:r>
        <w:t>erneute Offenlage erforderlich wurde. Die Änderungen betrafen die Ein- und Ausfahrtsbereiche</w:t>
      </w:r>
      <w:r>
        <w:t xml:space="preserve"> </w:t>
      </w:r>
      <w:r>
        <w:t>der Grundstücke im Planbereich sowie deren Einfriedungen.</w:t>
      </w:r>
    </w:p>
    <w:p w:rsidR="00B46A21" w:rsidP="00B46A21" w:rsidRDefault="00B46A21" w14:paraId="6C8C19D1" w14:textId="77777777">
      <w:pPr>
        <w:pStyle w:val="Listenabsatz"/>
      </w:pPr>
    </w:p>
    <w:p w:rsidRPr="008D637C" w:rsidR="008D637C" w:rsidP="00B46A21" w:rsidRDefault="008D637C" w14:paraId="68A47648" w14:textId="1FB43B5A">
      <w:pPr>
        <w:pStyle w:val="Listenabsatz"/>
        <w:rPr>
          <w:color w:val="FF0000"/>
        </w:rPr>
      </w:pPr>
      <w:r w:rsidRPr="008D637C">
        <w:rPr>
          <w:color w:val="FF0000"/>
        </w:rPr>
        <w:t xml:space="preserve">Die eingegangenen Anregungen der Öffentlichkeit sowie die Stellungnahmen der Verwaltung wurden vom BPA dem Rat so empfohlen. </w:t>
      </w:r>
    </w:p>
    <w:p w:rsidRPr="008D637C" w:rsidR="008D637C" w:rsidP="00B46A21" w:rsidRDefault="008D637C" w14:paraId="4FB9CD4D" w14:textId="77777777">
      <w:pPr>
        <w:pStyle w:val="Listenabsatz"/>
        <w:rPr>
          <w:color w:val="FF0000"/>
        </w:rPr>
      </w:pPr>
    </w:p>
    <w:p w:rsidR="00B46A21" w:rsidP="00B46A21" w:rsidRDefault="00B46A21" w14:paraId="5931A3C2" w14:textId="3F371BFE">
      <w:pPr>
        <w:pStyle w:val="Listenabsatz"/>
      </w:pPr>
      <w:r w:rsidRPr="00B46A21">
        <w:drawing>
          <wp:inline distT="0" distB="0" distL="0" distR="0" wp14:anchorId="4039B2AB" wp14:editId="00882A55">
            <wp:extent cx="3657600" cy="5842000"/>
            <wp:effectExtent l="0" t="0" r="0" b="0"/>
            <wp:docPr id="1464295066" name="Grafik 1" descr="Ein Bild, das Karte, Text, Atlas,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95066" name="Grafik 1" descr="Ein Bild, das Karte, Text, Atlas, Plan enthält.&#10;&#10;Automatisch generierte Beschreibung"/>
                    <pic:cNvPicPr/>
                  </pic:nvPicPr>
                  <pic:blipFill>
                    <a:blip r:embed="rId6"/>
                    <a:stretch>
                      <a:fillRect/>
                    </a:stretch>
                  </pic:blipFill>
                  <pic:spPr>
                    <a:xfrm>
                      <a:off x="0" y="0"/>
                      <a:ext cx="3657600" cy="5842000"/>
                    </a:xfrm>
                    <a:prstGeom prst="rect">
                      <a:avLst/>
                    </a:prstGeom>
                  </pic:spPr>
                </pic:pic>
              </a:graphicData>
            </a:graphic>
          </wp:inline>
        </w:drawing>
      </w:r>
    </w:p>
    <w:p w:rsidR="008D637C" w:rsidP="00B46A21" w:rsidRDefault="008D637C" w14:paraId="4CFA2672" w14:textId="77777777">
      <w:pPr>
        <w:pStyle w:val="Listenabsatz"/>
      </w:pPr>
    </w:p>
    <w:p w:rsidR="008D637C" w:rsidP="00B46A21" w:rsidRDefault="008D637C" w14:paraId="5F6D5235" w14:textId="77777777">
      <w:pPr>
        <w:pStyle w:val="Listenabsatz"/>
      </w:pPr>
    </w:p>
    <w:p w:rsidR="008D637C" w:rsidP="00B46A21" w:rsidRDefault="008D637C" w14:paraId="57C66F66" w14:textId="77777777">
      <w:pPr>
        <w:pStyle w:val="Listenabsatz"/>
      </w:pPr>
    </w:p>
    <w:p w:rsidR="008D637C" w:rsidP="00B46A21" w:rsidRDefault="008D637C" w14:paraId="5F0B0EA7" w14:textId="77777777">
      <w:pPr>
        <w:pStyle w:val="Listenabsatz"/>
      </w:pPr>
    </w:p>
    <w:p w:rsidR="00815DF4" w:rsidP="00815DF4" w:rsidRDefault="00815DF4" w14:paraId="412072CC" w14:textId="0E347BB7">
      <w:pPr>
        <w:pStyle w:val="Listenabsatz"/>
        <w:numPr>
          <w:ilvl w:val="0"/>
          <w:numId w:val="21"/>
        </w:numPr>
        <w:rPr>
          <w:b/>
        </w:rPr>
      </w:pPr>
      <w:r w:rsidRPr="1CA14E80" w:rsidR="1CA14E80">
        <w:rPr>
          <w:b w:val="1"/>
          <w:bCs w:val="1"/>
        </w:rPr>
        <w:t>Straßen- und Wegekonzept</w:t>
      </w:r>
    </w:p>
    <w:p w:rsidR="003E02EC" w:rsidP="008D637C" w:rsidRDefault="008D637C" w14:paraId="696F3823" w14:textId="575BA2E7">
      <w:pPr>
        <w:pStyle w:val="Listenabsatz"/>
      </w:pPr>
      <w:r w:rsidR="1CA14E80">
        <w:rPr/>
        <w:t xml:space="preserve">Im neuen § 8a Kommunalabgabengesetz NRW (KAG NRW) sind ergänzende Vorschriften für </w:t>
      </w:r>
      <w:r w:rsidR="1CA14E80">
        <w:rPr/>
        <w:t>die</w:t>
      </w:r>
      <w:r w:rsidR="1CA14E80">
        <w:rPr/>
        <w:t xml:space="preserve"> </w:t>
      </w:r>
      <w:r w:rsidR="1CA14E80">
        <w:rPr/>
        <w:t>Durchführung</w:t>
      </w:r>
      <w:r w:rsidR="1CA14E80">
        <w:rPr/>
        <w:t xml:space="preserve"> von Straßenbaumaßnahmen und über die Erhebung von Straßenausbaubeiträgen erlassen worden. Zur Entlastung der Straßenausbaubeiträge sind </w:t>
      </w:r>
      <w:proofErr w:type="spellStart"/>
      <w:r w:rsidR="1CA14E80">
        <w:rPr/>
        <w:t>Fördermitttel</w:t>
      </w:r>
      <w:proofErr w:type="spellEnd"/>
      <w:r w:rsidR="1CA14E80">
        <w:rPr/>
        <w:t xml:space="preserve"> in Höhe von 65 Millionen Euro bereitgestellt. Dazu hat die Stadt alle 2 Jahre ein Straßen- und Wegekonzept aufzustellen, welche Straßen wann ausgebaut werden. </w:t>
      </w:r>
    </w:p>
    <w:p w:rsidR="003E02EC" w:rsidP="008D637C" w:rsidRDefault="003E02EC" w14:paraId="5F077FE9" w14:textId="77777777">
      <w:pPr>
        <w:pStyle w:val="Listenabsatz"/>
      </w:pPr>
    </w:p>
    <w:p w:rsidR="00815DF4" w:rsidP="008D637C" w:rsidRDefault="003E02EC" w14:paraId="186AFE4A" w14:textId="42830BFE">
      <w:pPr>
        <w:pStyle w:val="Listenabsatz"/>
      </w:pPr>
      <w:r w:rsidRPr="003E02EC">
        <w:drawing>
          <wp:inline distT="0" distB="0" distL="0" distR="0" wp14:anchorId="386FFA7F" wp14:editId="174F8A40">
            <wp:extent cx="5748918" cy="3432748"/>
            <wp:effectExtent l="0" t="0" r="4445" b="0"/>
            <wp:docPr id="1496592952" name="Grafik 1" descr="Ein Bild, das Text, Quittung, Karte Menü,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92952" name="Grafik 1" descr="Ein Bild, das Text, Quittung, Karte Menü, Screenshot enthält.&#10;&#10;Automatisch generierte Beschreibung"/>
                    <pic:cNvPicPr/>
                  </pic:nvPicPr>
                  <pic:blipFill>
                    <a:blip r:embed="rId7"/>
                    <a:stretch>
                      <a:fillRect/>
                    </a:stretch>
                  </pic:blipFill>
                  <pic:spPr>
                    <a:xfrm>
                      <a:off x="0" y="0"/>
                      <a:ext cx="5765094" cy="3442407"/>
                    </a:xfrm>
                    <a:prstGeom prst="rect">
                      <a:avLst/>
                    </a:prstGeom>
                  </pic:spPr>
                </pic:pic>
              </a:graphicData>
            </a:graphic>
          </wp:inline>
        </w:drawing>
      </w:r>
      <w:r w:rsidR="008D637C">
        <w:t xml:space="preserve"> </w:t>
      </w:r>
    </w:p>
    <w:p w:rsidR="008D637C" w:rsidP="008D637C" w:rsidRDefault="003E02EC" w14:paraId="26D26328" w14:textId="772D597F">
      <w:pPr>
        <w:pStyle w:val="Listenabsatz"/>
      </w:pPr>
      <w:r w:rsidRPr="003E02EC">
        <w:drawing>
          <wp:inline distT="0" distB="0" distL="0" distR="0" wp14:anchorId="21CF5579" wp14:editId="6F952DFA">
            <wp:extent cx="5760720" cy="2394585"/>
            <wp:effectExtent l="0" t="0" r="0" b="0"/>
            <wp:docPr id="545770083" name="Grafik 1" descr="Ein Bild, das Screenshot, Tex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70083" name="Grafik 1" descr="Ein Bild, das Screenshot, Text, Schrift, Reihe enthält.&#10;&#10;Automatisch generierte Beschreibung"/>
                    <pic:cNvPicPr/>
                  </pic:nvPicPr>
                  <pic:blipFill>
                    <a:blip r:embed="rId8"/>
                    <a:stretch>
                      <a:fillRect/>
                    </a:stretch>
                  </pic:blipFill>
                  <pic:spPr>
                    <a:xfrm>
                      <a:off x="0" y="0"/>
                      <a:ext cx="5760720" cy="2394585"/>
                    </a:xfrm>
                    <a:prstGeom prst="rect">
                      <a:avLst/>
                    </a:prstGeom>
                  </pic:spPr>
                </pic:pic>
              </a:graphicData>
            </a:graphic>
          </wp:inline>
        </w:drawing>
      </w:r>
    </w:p>
    <w:p w:rsidR="003E02EC" w:rsidP="008D637C" w:rsidRDefault="003E02EC" w14:paraId="3CA737D9" w14:textId="77777777">
      <w:pPr>
        <w:pStyle w:val="Listenabsatz"/>
      </w:pPr>
    </w:p>
    <w:p w:rsidR="003E02EC" w:rsidP="008D637C" w:rsidRDefault="003E02EC" w14:paraId="42AD1CE0" w14:textId="77777777">
      <w:pPr>
        <w:pStyle w:val="Listenabsatz"/>
      </w:pPr>
    </w:p>
    <w:p w:rsidR="003E02EC" w:rsidP="008D637C" w:rsidRDefault="003E02EC" w14:paraId="6A7C29E0" w14:textId="77777777">
      <w:pPr>
        <w:pStyle w:val="Listenabsatz"/>
      </w:pPr>
    </w:p>
    <w:p w:rsidR="003E02EC" w:rsidP="008D637C" w:rsidRDefault="003E02EC" w14:paraId="3D8F08E4" w14:textId="77777777">
      <w:pPr>
        <w:pStyle w:val="Listenabsatz"/>
      </w:pPr>
    </w:p>
    <w:p w:rsidR="003E02EC" w:rsidP="008D637C" w:rsidRDefault="003E02EC" w14:paraId="5C80E85C" w14:textId="77777777">
      <w:pPr>
        <w:pStyle w:val="Listenabsatz"/>
      </w:pPr>
    </w:p>
    <w:p w:rsidR="003E02EC" w:rsidP="008D637C" w:rsidRDefault="003E02EC" w14:paraId="4F319B75" w14:textId="77777777">
      <w:pPr>
        <w:pStyle w:val="Listenabsatz"/>
      </w:pPr>
    </w:p>
    <w:p w:rsidR="003E02EC" w:rsidP="008D637C" w:rsidRDefault="003E02EC" w14:paraId="68C99D62" w14:textId="77777777">
      <w:pPr>
        <w:pStyle w:val="Listenabsatz"/>
      </w:pPr>
    </w:p>
    <w:p w:rsidR="003E02EC" w:rsidP="008D637C" w:rsidRDefault="003E02EC" w14:paraId="4E02BB34" w14:textId="77777777">
      <w:pPr>
        <w:pStyle w:val="Listenabsatz"/>
      </w:pPr>
    </w:p>
    <w:p w:rsidRPr="008D637C" w:rsidR="003E02EC" w:rsidP="008D637C" w:rsidRDefault="003E02EC" w14:paraId="4BC3F824" w14:textId="77777777">
      <w:pPr>
        <w:pStyle w:val="Listenabsatz"/>
      </w:pPr>
    </w:p>
    <w:p w:rsidR="00815DF4" w:rsidP="00815DF4" w:rsidRDefault="00815DF4" w14:paraId="14E0C22C" w14:textId="40DE5DD3">
      <w:pPr>
        <w:pStyle w:val="Listenabsatz"/>
        <w:numPr>
          <w:ilvl w:val="0"/>
          <w:numId w:val="21"/>
        </w:numPr>
        <w:rPr>
          <w:b/>
        </w:rPr>
      </w:pPr>
      <w:r w:rsidRPr="1CA14E80" w:rsidR="1CA14E80">
        <w:rPr>
          <w:b w:val="1"/>
          <w:bCs w:val="1"/>
        </w:rPr>
        <w:t>Bauanträge, Bauvoranfragen etc. zur Kenntnisnahme</w:t>
      </w:r>
    </w:p>
    <w:p w:rsidRPr="00815DF4" w:rsidR="003E02EC" w:rsidP="003E02EC" w:rsidRDefault="003E02EC" w14:paraId="56C6E064" w14:textId="77777777">
      <w:pPr>
        <w:pStyle w:val="Listenabsatz"/>
        <w:rPr>
          <w:b/>
        </w:rPr>
      </w:pPr>
    </w:p>
    <w:p w:rsidR="00815DF4" w:rsidP="003E02EC" w:rsidRDefault="003E02EC" w14:paraId="3FD13FBB" w14:textId="2A88BAD7">
      <w:pPr>
        <w:ind w:firstLine="360"/>
      </w:pPr>
      <w:r w:rsidRPr="003E02EC">
        <w:drawing>
          <wp:inline distT="0" distB="0" distL="0" distR="0" wp14:anchorId="5A748C7E" wp14:editId="0174F123">
            <wp:extent cx="5760720" cy="1404620"/>
            <wp:effectExtent l="0" t="0" r="5715" b="0"/>
            <wp:docPr id="1227069284" name="Grafik 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69284" name="Grafik 1" descr="Ein Bild, das Schwarz, Dunkelheit enthält.&#10;&#10;Automatisch generierte Beschreibung"/>
                    <pic:cNvPicPr/>
                  </pic:nvPicPr>
                  <pic:blipFill>
                    <a:blip r:embed="rId9"/>
                    <a:stretch>
                      <a:fillRect/>
                    </a:stretch>
                  </pic:blipFill>
                  <pic:spPr>
                    <a:xfrm>
                      <a:off x="0" y="0"/>
                      <a:ext cx="5760720" cy="1404620"/>
                    </a:xfrm>
                    <a:prstGeom prst="rect">
                      <a:avLst/>
                    </a:prstGeom>
                  </pic:spPr>
                </pic:pic>
              </a:graphicData>
            </a:graphic>
          </wp:inline>
        </w:drawing>
      </w:r>
    </w:p>
    <w:p w:rsidR="003E02EC" w:rsidP="003E02EC" w:rsidRDefault="003E02EC" w14:paraId="0DB8075D" w14:textId="77777777">
      <w:pPr>
        <w:ind w:firstLine="360"/>
      </w:pPr>
    </w:p>
    <w:p w:rsidRPr="00815DF4" w:rsidR="00815DF4" w:rsidP="00815DF4" w:rsidRDefault="00815DF4" w14:paraId="0D85BF18" w14:textId="088FC947">
      <w:pPr>
        <w:pStyle w:val="Listenabsatz"/>
        <w:numPr>
          <w:ilvl w:val="0"/>
          <w:numId w:val="21"/>
        </w:numPr>
        <w:rPr>
          <w:b/>
        </w:rPr>
      </w:pPr>
      <w:r w:rsidRPr="1CA14E80" w:rsidR="1CA14E80">
        <w:rPr>
          <w:b w:val="1"/>
          <w:bCs w:val="1"/>
        </w:rPr>
        <w:t>Mitteilungen</w:t>
      </w:r>
    </w:p>
    <w:p w:rsidR="00815DF4" w:rsidP="00815DF4" w:rsidRDefault="00815DF4" w14:paraId="5F00BC88" w14:textId="77777777">
      <w:pPr>
        <w:pStyle w:val="Listenabsatz"/>
      </w:pPr>
      <w:r>
        <w:t>7.1. Sachstand Brand Baubetriebshof</w:t>
      </w:r>
    </w:p>
    <w:p w:rsidR="003E02EC" w:rsidP="5C51D88D" w:rsidRDefault="003E02EC" w14:paraId="4ABFDDA9" w14:textId="3DE07851">
      <w:pPr>
        <w:pStyle w:val="Listenabsatz"/>
        <w:ind w:left="1416" w:firstLine="0"/>
        <w:jc w:val="left"/>
        <w:rPr>
          <w:color w:val="FF0000"/>
        </w:rPr>
      </w:pPr>
      <w:r w:rsidRPr="5C51D88D">
        <w:rPr>
          <w:color w:val="FF0000"/>
        </w:rPr>
        <w:t xml:space="preserve">Das Hallendach wurde zerstört, Ursache des Brandes war ein Traktor, der in Brand geraten ist. Zerstört wurden Anhänger, Friedhofsbagger, Aufsitzmäher, Hochdruckreiniger, Aufsitzmäher und Kleingeräte. Beschädigt wurden u.a. </w:t>
      </w:r>
      <w:proofErr w:type="gramStart"/>
      <w:r w:rsidRPr="5C51D88D">
        <w:rPr>
          <w:color w:val="FF0000"/>
        </w:rPr>
        <w:t>2  MAN</w:t>
      </w:r>
      <w:proofErr w:type="gramEnd"/>
      <w:r w:rsidRPr="5C51D88D">
        <w:rPr>
          <w:color w:val="FF0000"/>
        </w:rPr>
        <w:t xml:space="preserve"> Fahrzeuge. Insgesamt gab es Geräteschäden in Höhe von 350T</w:t>
      </w:r>
      <w:proofErr w:type="gramStart"/>
      <w:r w:rsidRPr="5C51D88D">
        <w:rPr>
          <w:color w:val="FF0000"/>
        </w:rPr>
        <w:t>€ ,</w:t>
      </w:r>
      <w:proofErr w:type="gramEnd"/>
      <w:r w:rsidRPr="5C51D88D">
        <w:rPr>
          <w:color w:val="FF0000"/>
        </w:rPr>
        <w:t xml:space="preserve"> die Gebäudeschäden sind noch nicht kalkuliert. Es gab </w:t>
      </w:r>
      <w:r w:rsidRPr="5C51D88D" w:rsidR="5C51D88D">
        <w:rPr>
          <w:color w:val="FF0000"/>
        </w:rPr>
        <w:t>Hilfe in Form von Fahrzeug- und Geräteleihe aus Gummersbach und umliegenden Kommunen. Die Versicherung hat einen Abschlag von 88T€ für Geräte und 50T€ für Fahrzeuge gezahlt. Der Friedhofsbagger ist gekauft, Akkugeräte sind ersetzt und die Fahrzeuge werden derzeit repariert. Insgesamt sieht sich der Bauhof zu 95% arbeitsfähig.</w:t>
      </w:r>
    </w:p>
    <w:p w:rsidR="003E02EC" w:rsidP="00815DF4" w:rsidRDefault="003E02EC" w14:paraId="6AD478B9" w14:textId="77777777">
      <w:pPr>
        <w:pStyle w:val="Listenabsatz"/>
      </w:pPr>
    </w:p>
    <w:p w:rsidR="00815DF4" w:rsidP="00815DF4" w:rsidRDefault="00815DF4" w14:paraId="3A4D8BD1" w14:textId="77777777">
      <w:pPr>
        <w:pStyle w:val="Listenabsatz"/>
      </w:pPr>
      <w:r>
        <w:t xml:space="preserve">7.2. Baubeginn </w:t>
      </w:r>
      <w:proofErr w:type="spellStart"/>
      <w:r>
        <w:t>Talpark</w:t>
      </w:r>
      <w:proofErr w:type="spellEnd"/>
    </w:p>
    <w:p w:rsidR="003E02EC" w:rsidP="003E02EC" w:rsidRDefault="003E02EC" w14:paraId="2BB91E73" w14:textId="22E896D6">
      <w:pPr>
        <w:pStyle w:val="Listenabsatz"/>
        <w:ind w:left="1416"/>
      </w:pPr>
      <w:r>
        <w:t xml:space="preserve">﻿Am 05.07.2023 haben die Baumaßnahmen zum Los 2 „Parkplatz </w:t>
      </w:r>
      <w:proofErr w:type="spellStart"/>
      <w:r>
        <w:t>Talpark</w:t>
      </w:r>
      <w:proofErr w:type="spellEnd"/>
      <w:r>
        <w:t>“ begonnen.</w:t>
      </w:r>
      <w:r>
        <w:t xml:space="preserve"> </w:t>
      </w:r>
      <w:r>
        <w:t>Durch die ARGE Klapp/Koch wurde dazu der komplette Baustellenbereich mit Bauzäunen</w:t>
      </w:r>
      <w:r>
        <w:t xml:space="preserve"> </w:t>
      </w:r>
      <w:r>
        <w:t>eingezäunt und ein Baustellenschild aufgestellt.</w:t>
      </w:r>
      <w:r>
        <w:t xml:space="preserve"> </w:t>
      </w:r>
      <w:r>
        <w:t>Von den 6 Glascontainern wurden jeweils 3 an die vorhandenen Standorte Tulpenweg und</w:t>
      </w:r>
      <w:r>
        <w:t xml:space="preserve"> </w:t>
      </w:r>
      <w:r>
        <w:t>Brückenstraße dazugestellt. Die Kleidercontainer wurden durch die Betreiber entfernt.</w:t>
      </w:r>
      <w:r>
        <w:t xml:space="preserve"> </w:t>
      </w:r>
      <w:r>
        <w:t>Im Bereich der vorderen Parkplatzreihe wurden die Bordsteine gesetzt und der Frostschutz</w:t>
      </w:r>
      <w:r>
        <w:t xml:space="preserve"> </w:t>
      </w:r>
      <w:r>
        <w:t>eingebaut.</w:t>
      </w:r>
      <w:r>
        <w:t xml:space="preserve"> </w:t>
      </w:r>
      <w:r>
        <w:t>Der Unterbau für den Schotterrasen im Bereich der zukünftigen Wohnmobilstellplätze ist</w:t>
      </w:r>
      <w:r>
        <w:t xml:space="preserve"> </w:t>
      </w:r>
      <w:r>
        <w:t>hergestellt.</w:t>
      </w:r>
      <w:r>
        <w:t xml:space="preserve"> </w:t>
      </w:r>
      <w:r>
        <w:t>Als nächstes erfolgt die Neuverlegung der Stromkabel für die Beleuchtung, die Vorbereitung für</w:t>
      </w:r>
      <w:r>
        <w:t xml:space="preserve"> </w:t>
      </w:r>
      <w:r>
        <w:t>die Treppenanlage zur Burgstraße sowie das Setzen der Bordsteine für die hintere</w:t>
      </w:r>
      <w:r>
        <w:t xml:space="preserve"> </w:t>
      </w:r>
      <w:r>
        <w:t>Parkplatzfläche</w:t>
      </w:r>
    </w:p>
    <w:p w:rsidR="00815DF4" w:rsidP="00815DF4" w:rsidRDefault="00815DF4" w14:paraId="04243276" w14:textId="77777777">
      <w:pPr>
        <w:pStyle w:val="Listenabsatz"/>
      </w:pPr>
    </w:p>
    <w:p w:rsidRPr="00815DF4" w:rsidR="00815DF4" w:rsidP="00815DF4" w:rsidRDefault="00815DF4" w14:paraId="4BF9A5AB" w14:textId="665203B2">
      <w:pPr>
        <w:pStyle w:val="Listenabsatz"/>
        <w:numPr>
          <w:ilvl w:val="0"/>
          <w:numId w:val="21"/>
        </w:numPr>
        <w:rPr>
          <w:b/>
        </w:rPr>
      </w:pPr>
      <w:r w:rsidRPr="1CA14E80" w:rsidR="1CA14E80">
        <w:rPr>
          <w:b w:val="1"/>
          <w:bCs w:val="1"/>
        </w:rPr>
        <w:t>Anfragen, Anregungen, Hinweise</w:t>
      </w:r>
    </w:p>
    <w:p w:rsidR="00815DF4" w:rsidP="00815DF4" w:rsidRDefault="00815DF4" w14:paraId="78796075" w14:textId="77777777">
      <w:pPr>
        <w:pStyle w:val="Listenabsatz"/>
      </w:pPr>
    </w:p>
    <w:p w:rsidR="00815DF4" w:rsidP="00815DF4" w:rsidRDefault="00815DF4" w14:paraId="79E35F56" w14:textId="77777777">
      <w:pPr>
        <w:pStyle w:val="Listenabsatz"/>
      </w:pPr>
    </w:p>
    <w:p w:rsidR="00815DF4" w:rsidP="00815DF4" w:rsidRDefault="00815DF4" w14:paraId="3A423338" w14:textId="77777777">
      <w:pPr>
        <w:pStyle w:val="Listenabsatz"/>
      </w:pPr>
    </w:p>
    <w:p w:rsidRPr="00815DF4" w:rsidR="00815DF4" w:rsidP="00815DF4" w:rsidRDefault="00815DF4" w14:paraId="43557BAB" w14:textId="77777777">
      <w:r w:rsidRPr="00815DF4">
        <w:t>Nichtöffentliche Sitzung</w:t>
      </w:r>
    </w:p>
    <w:p w:rsidRPr="00815DF4" w:rsidR="00815DF4" w:rsidP="00815DF4" w:rsidRDefault="00815DF4" w14:paraId="7A708E78" w14:textId="77777777"/>
    <w:p w:rsidRPr="003E02EC" w:rsidR="00815DF4" w:rsidP="00815DF4" w:rsidRDefault="00815DF4" w14:paraId="41763433" w14:textId="17A44F34">
      <w:pPr>
        <w:pStyle w:val="Listenabsatz"/>
        <w:numPr>
          <w:ilvl w:val="0"/>
          <w:numId w:val="21"/>
        </w:numPr>
        <w:rPr>
          <w:bCs/>
        </w:rPr>
      </w:pPr>
      <w:r w:rsidR="1CA14E80">
        <w:rPr/>
        <w:t>Ankauf Ökopunkte</w:t>
      </w:r>
    </w:p>
    <w:p w:rsidRPr="00815DF4" w:rsidR="003E02EC" w:rsidP="003E02EC" w:rsidRDefault="003E02EC" w14:paraId="6CBA88CE" w14:textId="77777777">
      <w:pPr>
        <w:pStyle w:val="Listenabsatz"/>
      </w:pPr>
    </w:p>
    <w:p w:rsidRPr="00815DF4" w:rsidR="00815DF4" w:rsidP="00815DF4" w:rsidRDefault="00815DF4" w14:paraId="6EBD63A3" w14:textId="157F46F3">
      <w:pPr>
        <w:pStyle w:val="Listenabsatz"/>
        <w:numPr>
          <w:ilvl w:val="0"/>
          <w:numId w:val="21"/>
        </w:numPr>
        <w:rPr/>
      </w:pPr>
      <w:r w:rsidR="1CA14E80">
        <w:rPr/>
        <w:t>Grundstücksangelegenheit</w:t>
      </w:r>
    </w:p>
    <w:p w:rsidRPr="00815DF4" w:rsidR="00815DF4" w:rsidP="00815DF4" w:rsidRDefault="00815DF4" w14:paraId="0D754B53" w14:textId="77777777"/>
    <w:p w:rsidR="00815DF4" w:rsidP="00815DF4" w:rsidRDefault="00815DF4" w14:paraId="72A45F9E" w14:textId="4ED18F93">
      <w:pPr>
        <w:pStyle w:val="Listenabsatz"/>
        <w:numPr>
          <w:ilvl w:val="0"/>
          <w:numId w:val="21"/>
        </w:numPr>
        <w:rPr/>
      </w:pPr>
      <w:r w:rsidR="1CA14E80">
        <w:rPr/>
        <w:t xml:space="preserve">Auftragsvergabe - Kanalsanierung </w:t>
      </w:r>
      <w:proofErr w:type="spellStart"/>
      <w:r w:rsidR="1CA14E80">
        <w:rPr/>
        <w:t>Dreiort</w:t>
      </w:r>
      <w:proofErr w:type="spellEnd"/>
    </w:p>
    <w:p w:rsidR="00815DF4" w:rsidP="00815DF4" w:rsidRDefault="00815DF4" w14:paraId="2A628D3C" w14:textId="77777777"/>
    <w:p w:rsidR="00815DF4" w:rsidP="00815DF4" w:rsidRDefault="00815DF4" w14:paraId="26F536E6" w14:textId="587DD630">
      <w:pPr>
        <w:pStyle w:val="Listenabsatz"/>
        <w:numPr>
          <w:ilvl w:val="0"/>
          <w:numId w:val="21"/>
        </w:numPr>
        <w:rPr/>
      </w:pPr>
      <w:r w:rsidR="1CA14E80">
        <w:rPr/>
        <w:t>Ankauf eines Radladers</w:t>
      </w:r>
    </w:p>
    <w:p w:rsidR="00815DF4" w:rsidP="00815DF4" w:rsidRDefault="00815DF4" w14:paraId="1D9025EE" w14:textId="77777777"/>
    <w:p w:rsidR="00815DF4" w:rsidP="00815DF4" w:rsidRDefault="00815DF4" w14:paraId="2847CAD5" w14:textId="228C46DB">
      <w:pPr>
        <w:pStyle w:val="Listenabsatz"/>
        <w:numPr>
          <w:ilvl w:val="0"/>
          <w:numId w:val="21"/>
        </w:numPr>
        <w:rPr/>
      </w:pPr>
      <w:r w:rsidR="1CA14E80">
        <w:rPr/>
        <w:t>Bauanträge, Bauvoranfragen etc. zur Kenntnisnahme</w:t>
      </w:r>
    </w:p>
    <w:p w:rsidR="00815DF4" w:rsidP="00815DF4" w:rsidRDefault="00815DF4" w14:paraId="046E070A" w14:textId="77777777"/>
    <w:p w:rsidR="00815DF4" w:rsidP="00815DF4" w:rsidRDefault="00815DF4" w14:paraId="653D0679" w14:textId="5448E04E">
      <w:pPr>
        <w:pStyle w:val="Listenabsatz"/>
        <w:numPr>
          <w:ilvl w:val="0"/>
          <w:numId w:val="21"/>
        </w:numPr>
        <w:rPr/>
      </w:pPr>
      <w:r w:rsidR="1CA14E80">
        <w:rPr/>
        <w:t>Mitteilungen</w:t>
      </w:r>
    </w:p>
    <w:p w:rsidR="00815DF4" w:rsidP="00815DF4" w:rsidRDefault="00815DF4" w14:paraId="712E3987" w14:textId="77777777">
      <w:pPr>
        <w:pStyle w:val="Listenabsatz"/>
      </w:pPr>
      <w:r>
        <w:t>14.1. Flächen für Grabschmuck</w:t>
      </w:r>
    </w:p>
    <w:p w:rsidR="00815DF4" w:rsidP="00815DF4" w:rsidRDefault="00815DF4" w14:paraId="1561EDA0" w14:textId="0AD1F844">
      <w:pPr>
        <w:pStyle w:val="Listenabsatz"/>
      </w:pPr>
      <w:r>
        <w:t>14.2. Straße Am Schlöten</w:t>
      </w:r>
    </w:p>
    <w:p w:rsidR="00815DF4" w:rsidP="00815DF4" w:rsidRDefault="00815DF4" w14:paraId="62D166A6" w14:textId="77777777">
      <w:pPr>
        <w:pStyle w:val="Listenabsatz"/>
      </w:pPr>
    </w:p>
    <w:p w:rsidR="419D9C68" w:rsidP="00815DF4" w:rsidRDefault="00815DF4" w14:paraId="40472A78" w14:textId="313593AE">
      <w:pPr>
        <w:pStyle w:val="Listenabsatz"/>
        <w:numPr>
          <w:ilvl w:val="0"/>
          <w:numId w:val="21"/>
        </w:numPr>
        <w:rPr/>
      </w:pPr>
      <w:r w:rsidR="1CA14E80">
        <w:rPr/>
        <w:t>Anfragen, Anregungen, Hinweise</w:t>
      </w:r>
    </w:p>
    <w:p w:rsidR="00815DF4" w:rsidP="00815DF4" w:rsidRDefault="00815DF4" w14:paraId="49462DBC" w14:textId="77777777">
      <w:pPr>
        <w:pStyle w:val="Listenabsatz"/>
      </w:pPr>
    </w:p>
    <w:p w:rsidR="00486605" w:rsidP="000022A2" w:rsidRDefault="00486605" w14:paraId="30EEB737" w14:textId="1673A89A"/>
    <w:sectPr w:rsidR="00486605">
      <w:pgSz w:w="11906" w:h="16838" w:orient="portrait"/>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2D86"/>
    <w:multiLevelType w:val="hybridMultilevel"/>
    <w:tmpl w:val="C70CB6B8"/>
    <w:lvl w:ilvl="0" w:tplc="04070001">
      <w:start w:val="1"/>
      <w:numFmt w:val="bullet"/>
      <w:lvlText w:val=""/>
      <w:lvlJc w:val="left"/>
      <w:pPr>
        <w:ind w:left="720" w:hanging="360"/>
      </w:pPr>
      <w:rPr>
        <w:rFonts w:hint="default" w:ascii="Symbol" w:hAnsi="Symbol"/>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16DBB6"/>
    <w:multiLevelType w:val="hybridMultilevel"/>
    <w:tmpl w:val="BA62F372"/>
    <w:lvl w:ilvl="0" w:tplc="06BE137A">
      <w:start w:val="6"/>
      <w:numFmt w:val="decimal"/>
      <w:lvlText w:val="%1."/>
      <w:lvlJc w:val="left"/>
      <w:pPr>
        <w:ind w:left="720" w:hanging="360"/>
      </w:pPr>
      <w:rPr>
        <w:rFonts w:hint="default" w:ascii="Calibri" w:hAnsi="Calibri"/>
      </w:rPr>
    </w:lvl>
    <w:lvl w:ilvl="1" w:tplc="6F9C40C8">
      <w:start w:val="1"/>
      <w:numFmt w:val="lowerLetter"/>
      <w:lvlText w:val="%2."/>
      <w:lvlJc w:val="left"/>
      <w:pPr>
        <w:ind w:left="1440" w:hanging="360"/>
      </w:pPr>
    </w:lvl>
    <w:lvl w:ilvl="2" w:tplc="C1CEAB82">
      <w:start w:val="1"/>
      <w:numFmt w:val="lowerRoman"/>
      <w:lvlText w:val="%3."/>
      <w:lvlJc w:val="right"/>
      <w:pPr>
        <w:ind w:left="2160" w:hanging="180"/>
      </w:pPr>
    </w:lvl>
    <w:lvl w:ilvl="3" w:tplc="3D7AEFDC">
      <w:start w:val="1"/>
      <w:numFmt w:val="decimal"/>
      <w:lvlText w:val="%4."/>
      <w:lvlJc w:val="left"/>
      <w:pPr>
        <w:ind w:left="2880" w:hanging="360"/>
      </w:pPr>
    </w:lvl>
    <w:lvl w:ilvl="4" w:tplc="85906480">
      <w:start w:val="1"/>
      <w:numFmt w:val="lowerLetter"/>
      <w:lvlText w:val="%5."/>
      <w:lvlJc w:val="left"/>
      <w:pPr>
        <w:ind w:left="3600" w:hanging="360"/>
      </w:pPr>
    </w:lvl>
    <w:lvl w:ilvl="5" w:tplc="F88461EA">
      <w:start w:val="1"/>
      <w:numFmt w:val="lowerRoman"/>
      <w:lvlText w:val="%6."/>
      <w:lvlJc w:val="right"/>
      <w:pPr>
        <w:ind w:left="4320" w:hanging="180"/>
      </w:pPr>
    </w:lvl>
    <w:lvl w:ilvl="6" w:tplc="B704AE8A">
      <w:start w:val="1"/>
      <w:numFmt w:val="decimal"/>
      <w:lvlText w:val="%7."/>
      <w:lvlJc w:val="left"/>
      <w:pPr>
        <w:ind w:left="5040" w:hanging="360"/>
      </w:pPr>
    </w:lvl>
    <w:lvl w:ilvl="7" w:tplc="8F76297E">
      <w:start w:val="1"/>
      <w:numFmt w:val="lowerLetter"/>
      <w:lvlText w:val="%8."/>
      <w:lvlJc w:val="left"/>
      <w:pPr>
        <w:ind w:left="5760" w:hanging="360"/>
      </w:pPr>
    </w:lvl>
    <w:lvl w:ilvl="8" w:tplc="340C1EE4">
      <w:start w:val="1"/>
      <w:numFmt w:val="lowerRoman"/>
      <w:lvlText w:val="%9."/>
      <w:lvlJc w:val="right"/>
      <w:pPr>
        <w:ind w:left="6480" w:hanging="180"/>
      </w:pPr>
    </w:lvl>
  </w:abstractNum>
  <w:abstractNum w:abstractNumId="2" w15:restartNumberingAfterBreak="0">
    <w:nsid w:val="13DCBB3E"/>
    <w:multiLevelType w:val="hybridMultilevel"/>
    <w:tmpl w:val="030A164A"/>
    <w:lvl w:ilvl="0" w:tplc="92FEAB3E">
      <w:start w:val="25"/>
      <w:numFmt w:val="bullet"/>
      <w:lvlText w:val=""/>
      <w:lvlJc w:val="left"/>
      <w:pPr>
        <w:ind w:left="720" w:hanging="360"/>
      </w:pPr>
      <w:rPr>
        <w:rFonts w:hint="default" w:ascii="Symbol" w:hAnsi="Symbol"/>
      </w:rPr>
    </w:lvl>
    <w:lvl w:ilvl="1" w:tplc="0D20C23E">
      <w:start w:val="1"/>
      <w:numFmt w:val="bullet"/>
      <w:lvlText w:val="o"/>
      <w:lvlJc w:val="left"/>
      <w:pPr>
        <w:ind w:left="1440" w:hanging="360"/>
      </w:pPr>
      <w:rPr>
        <w:rFonts w:hint="default" w:ascii="Courier New" w:hAnsi="Courier New"/>
      </w:rPr>
    </w:lvl>
    <w:lvl w:ilvl="2" w:tplc="6F1AD4F6">
      <w:start w:val="1"/>
      <w:numFmt w:val="bullet"/>
      <w:lvlText w:val=""/>
      <w:lvlJc w:val="left"/>
      <w:pPr>
        <w:ind w:left="2160" w:hanging="360"/>
      </w:pPr>
      <w:rPr>
        <w:rFonts w:hint="default" w:ascii="Wingdings" w:hAnsi="Wingdings"/>
      </w:rPr>
    </w:lvl>
    <w:lvl w:ilvl="3" w:tplc="A31264AA">
      <w:start w:val="1"/>
      <w:numFmt w:val="bullet"/>
      <w:lvlText w:val=""/>
      <w:lvlJc w:val="left"/>
      <w:pPr>
        <w:ind w:left="2880" w:hanging="360"/>
      </w:pPr>
      <w:rPr>
        <w:rFonts w:hint="default" w:ascii="Symbol" w:hAnsi="Symbol"/>
      </w:rPr>
    </w:lvl>
    <w:lvl w:ilvl="4" w:tplc="6D527E4A">
      <w:start w:val="1"/>
      <w:numFmt w:val="bullet"/>
      <w:lvlText w:val="o"/>
      <w:lvlJc w:val="left"/>
      <w:pPr>
        <w:ind w:left="3600" w:hanging="360"/>
      </w:pPr>
      <w:rPr>
        <w:rFonts w:hint="default" w:ascii="Courier New" w:hAnsi="Courier New"/>
      </w:rPr>
    </w:lvl>
    <w:lvl w:ilvl="5" w:tplc="5F64118C">
      <w:start w:val="1"/>
      <w:numFmt w:val="bullet"/>
      <w:lvlText w:val=""/>
      <w:lvlJc w:val="left"/>
      <w:pPr>
        <w:ind w:left="4320" w:hanging="360"/>
      </w:pPr>
      <w:rPr>
        <w:rFonts w:hint="default" w:ascii="Wingdings" w:hAnsi="Wingdings"/>
      </w:rPr>
    </w:lvl>
    <w:lvl w:ilvl="6" w:tplc="A5683364">
      <w:start w:val="1"/>
      <w:numFmt w:val="bullet"/>
      <w:lvlText w:val=""/>
      <w:lvlJc w:val="left"/>
      <w:pPr>
        <w:ind w:left="5040" w:hanging="360"/>
      </w:pPr>
      <w:rPr>
        <w:rFonts w:hint="default" w:ascii="Symbol" w:hAnsi="Symbol"/>
      </w:rPr>
    </w:lvl>
    <w:lvl w:ilvl="7" w:tplc="0D6AFFAE">
      <w:start w:val="1"/>
      <w:numFmt w:val="bullet"/>
      <w:lvlText w:val="o"/>
      <w:lvlJc w:val="left"/>
      <w:pPr>
        <w:ind w:left="5760" w:hanging="360"/>
      </w:pPr>
      <w:rPr>
        <w:rFonts w:hint="default" w:ascii="Courier New" w:hAnsi="Courier New"/>
      </w:rPr>
    </w:lvl>
    <w:lvl w:ilvl="8" w:tplc="4C58290E">
      <w:start w:val="1"/>
      <w:numFmt w:val="bullet"/>
      <w:lvlText w:val=""/>
      <w:lvlJc w:val="left"/>
      <w:pPr>
        <w:ind w:left="6480" w:hanging="360"/>
      </w:pPr>
      <w:rPr>
        <w:rFonts w:hint="default" w:ascii="Wingdings" w:hAnsi="Wingdings"/>
      </w:rPr>
    </w:lvl>
  </w:abstractNum>
  <w:abstractNum w:abstractNumId="3" w15:restartNumberingAfterBreak="0">
    <w:nsid w:val="17DDA0A5"/>
    <w:multiLevelType w:val="hybridMultilevel"/>
    <w:tmpl w:val="62AE3860"/>
    <w:lvl w:ilvl="0" w:tplc="0E36A27C">
      <w:start w:val="1"/>
      <w:numFmt w:val="bullet"/>
      <w:lvlText w:val=""/>
      <w:lvlJc w:val="left"/>
      <w:pPr>
        <w:ind w:left="720" w:hanging="360"/>
      </w:pPr>
      <w:rPr>
        <w:rFonts w:hint="default" w:ascii="Symbol" w:hAnsi="Symbol"/>
      </w:rPr>
    </w:lvl>
    <w:lvl w:ilvl="1" w:tplc="D71E23CC">
      <w:start w:val="1"/>
      <w:numFmt w:val="bullet"/>
      <w:lvlText w:val="o"/>
      <w:lvlJc w:val="left"/>
      <w:pPr>
        <w:ind w:left="1440" w:hanging="360"/>
      </w:pPr>
      <w:rPr>
        <w:rFonts w:hint="default" w:ascii="Courier New" w:hAnsi="Courier New"/>
      </w:rPr>
    </w:lvl>
    <w:lvl w:ilvl="2" w:tplc="D668069C">
      <w:start w:val="1"/>
      <w:numFmt w:val="bullet"/>
      <w:lvlText w:val=""/>
      <w:lvlJc w:val="left"/>
      <w:pPr>
        <w:ind w:left="2160" w:hanging="360"/>
      </w:pPr>
      <w:rPr>
        <w:rFonts w:hint="default" w:ascii="Wingdings" w:hAnsi="Wingdings"/>
      </w:rPr>
    </w:lvl>
    <w:lvl w:ilvl="3" w:tplc="E9144638">
      <w:start w:val="1"/>
      <w:numFmt w:val="bullet"/>
      <w:lvlText w:val=""/>
      <w:lvlJc w:val="left"/>
      <w:pPr>
        <w:ind w:left="2880" w:hanging="360"/>
      </w:pPr>
      <w:rPr>
        <w:rFonts w:hint="default" w:ascii="Symbol" w:hAnsi="Symbol"/>
      </w:rPr>
    </w:lvl>
    <w:lvl w:ilvl="4" w:tplc="40F0B57E">
      <w:start w:val="1"/>
      <w:numFmt w:val="bullet"/>
      <w:lvlText w:val="o"/>
      <w:lvlJc w:val="left"/>
      <w:pPr>
        <w:ind w:left="3600" w:hanging="360"/>
      </w:pPr>
      <w:rPr>
        <w:rFonts w:hint="default" w:ascii="Courier New" w:hAnsi="Courier New"/>
      </w:rPr>
    </w:lvl>
    <w:lvl w:ilvl="5" w:tplc="2AB0FE4A">
      <w:start w:val="1"/>
      <w:numFmt w:val="bullet"/>
      <w:lvlText w:val=""/>
      <w:lvlJc w:val="left"/>
      <w:pPr>
        <w:ind w:left="4320" w:hanging="360"/>
      </w:pPr>
      <w:rPr>
        <w:rFonts w:hint="default" w:ascii="Wingdings" w:hAnsi="Wingdings"/>
      </w:rPr>
    </w:lvl>
    <w:lvl w:ilvl="6" w:tplc="0FFC8F62">
      <w:start w:val="1"/>
      <w:numFmt w:val="bullet"/>
      <w:lvlText w:val=""/>
      <w:lvlJc w:val="left"/>
      <w:pPr>
        <w:ind w:left="5040" w:hanging="360"/>
      </w:pPr>
      <w:rPr>
        <w:rFonts w:hint="default" w:ascii="Symbol" w:hAnsi="Symbol"/>
      </w:rPr>
    </w:lvl>
    <w:lvl w:ilvl="7" w:tplc="3170F92A">
      <w:start w:val="1"/>
      <w:numFmt w:val="bullet"/>
      <w:lvlText w:val="o"/>
      <w:lvlJc w:val="left"/>
      <w:pPr>
        <w:ind w:left="5760" w:hanging="360"/>
      </w:pPr>
      <w:rPr>
        <w:rFonts w:hint="default" w:ascii="Courier New" w:hAnsi="Courier New"/>
      </w:rPr>
    </w:lvl>
    <w:lvl w:ilvl="8" w:tplc="4BB00408">
      <w:start w:val="1"/>
      <w:numFmt w:val="bullet"/>
      <w:lvlText w:val=""/>
      <w:lvlJc w:val="left"/>
      <w:pPr>
        <w:ind w:left="6480" w:hanging="360"/>
      </w:pPr>
      <w:rPr>
        <w:rFonts w:hint="default" w:ascii="Wingdings" w:hAnsi="Wingdings"/>
      </w:rPr>
    </w:lvl>
  </w:abstractNum>
  <w:abstractNum w:abstractNumId="4" w15:restartNumberingAfterBreak="0">
    <w:nsid w:val="19A91665"/>
    <w:multiLevelType w:val="hybridMultilevel"/>
    <w:tmpl w:val="F800D05C"/>
    <w:lvl w:ilvl="0" w:tplc="EA1CB1A0">
      <w:start w:val="1"/>
      <w:numFmt w:val="bullet"/>
      <w:lvlText w:val=""/>
      <w:lvlJc w:val="left"/>
      <w:pPr>
        <w:ind w:left="720" w:hanging="360"/>
      </w:pPr>
      <w:rPr>
        <w:rFonts w:hint="default" w:ascii="Symbol" w:hAnsi="Symbol"/>
      </w:rPr>
    </w:lvl>
    <w:lvl w:ilvl="1" w:tplc="D1006364">
      <w:start w:val="1"/>
      <w:numFmt w:val="bullet"/>
      <w:lvlText w:val="o"/>
      <w:lvlJc w:val="left"/>
      <w:pPr>
        <w:ind w:left="1440" w:hanging="360"/>
      </w:pPr>
      <w:rPr>
        <w:rFonts w:hint="default" w:ascii="Courier New" w:hAnsi="Courier New"/>
      </w:rPr>
    </w:lvl>
    <w:lvl w:ilvl="2" w:tplc="7B6C5B84">
      <w:start w:val="1"/>
      <w:numFmt w:val="bullet"/>
      <w:lvlText w:val=""/>
      <w:lvlJc w:val="left"/>
      <w:pPr>
        <w:ind w:left="2160" w:hanging="360"/>
      </w:pPr>
      <w:rPr>
        <w:rFonts w:hint="default" w:ascii="Wingdings" w:hAnsi="Wingdings"/>
      </w:rPr>
    </w:lvl>
    <w:lvl w:ilvl="3" w:tplc="68669E94">
      <w:start w:val="1"/>
      <w:numFmt w:val="bullet"/>
      <w:lvlText w:val=""/>
      <w:lvlJc w:val="left"/>
      <w:pPr>
        <w:ind w:left="2880" w:hanging="360"/>
      </w:pPr>
      <w:rPr>
        <w:rFonts w:hint="default" w:ascii="Symbol" w:hAnsi="Symbol"/>
      </w:rPr>
    </w:lvl>
    <w:lvl w:ilvl="4" w:tplc="4176C7C4">
      <w:start w:val="1"/>
      <w:numFmt w:val="bullet"/>
      <w:lvlText w:val="o"/>
      <w:lvlJc w:val="left"/>
      <w:pPr>
        <w:ind w:left="3600" w:hanging="360"/>
      </w:pPr>
      <w:rPr>
        <w:rFonts w:hint="default" w:ascii="Courier New" w:hAnsi="Courier New"/>
      </w:rPr>
    </w:lvl>
    <w:lvl w:ilvl="5" w:tplc="53DECF78">
      <w:start w:val="1"/>
      <w:numFmt w:val="bullet"/>
      <w:lvlText w:val=""/>
      <w:lvlJc w:val="left"/>
      <w:pPr>
        <w:ind w:left="4320" w:hanging="360"/>
      </w:pPr>
      <w:rPr>
        <w:rFonts w:hint="default" w:ascii="Wingdings" w:hAnsi="Wingdings"/>
      </w:rPr>
    </w:lvl>
    <w:lvl w:ilvl="6" w:tplc="D0FCD872">
      <w:start w:val="1"/>
      <w:numFmt w:val="bullet"/>
      <w:lvlText w:val=""/>
      <w:lvlJc w:val="left"/>
      <w:pPr>
        <w:ind w:left="5040" w:hanging="360"/>
      </w:pPr>
      <w:rPr>
        <w:rFonts w:hint="default" w:ascii="Symbol" w:hAnsi="Symbol"/>
      </w:rPr>
    </w:lvl>
    <w:lvl w:ilvl="7" w:tplc="28B65680">
      <w:start w:val="1"/>
      <w:numFmt w:val="bullet"/>
      <w:lvlText w:val="o"/>
      <w:lvlJc w:val="left"/>
      <w:pPr>
        <w:ind w:left="5760" w:hanging="360"/>
      </w:pPr>
      <w:rPr>
        <w:rFonts w:hint="default" w:ascii="Courier New" w:hAnsi="Courier New"/>
      </w:rPr>
    </w:lvl>
    <w:lvl w:ilvl="8" w:tplc="FE42B5DC">
      <w:start w:val="1"/>
      <w:numFmt w:val="bullet"/>
      <w:lvlText w:val=""/>
      <w:lvlJc w:val="left"/>
      <w:pPr>
        <w:ind w:left="6480" w:hanging="360"/>
      </w:pPr>
      <w:rPr>
        <w:rFonts w:hint="default" w:ascii="Wingdings" w:hAnsi="Wingdings"/>
      </w:rPr>
    </w:lvl>
  </w:abstractNum>
  <w:abstractNum w:abstractNumId="5" w15:restartNumberingAfterBreak="0">
    <w:nsid w:val="20342021"/>
    <w:multiLevelType w:val="multilevel"/>
    <w:tmpl w:val="ADC4BD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222D439"/>
    <w:multiLevelType w:val="hybridMultilevel"/>
    <w:tmpl w:val="F934D470"/>
    <w:lvl w:ilvl="0" w:tplc="8D4C2462">
      <w:start w:val="1"/>
      <w:numFmt w:val="decimal"/>
      <w:lvlText w:val="%1."/>
      <w:lvlJc w:val="left"/>
      <w:pPr>
        <w:ind w:left="720" w:hanging="360"/>
      </w:pPr>
    </w:lvl>
    <w:lvl w:ilvl="1" w:tplc="3B44F8EE">
      <w:start w:val="1"/>
      <w:numFmt w:val="lowerLetter"/>
      <w:lvlText w:val="%2."/>
      <w:lvlJc w:val="left"/>
      <w:pPr>
        <w:ind w:left="1440" w:hanging="360"/>
      </w:pPr>
    </w:lvl>
    <w:lvl w:ilvl="2" w:tplc="59FC9928">
      <w:start w:val="1"/>
      <w:numFmt w:val="lowerRoman"/>
      <w:lvlText w:val="%3."/>
      <w:lvlJc w:val="right"/>
      <w:pPr>
        <w:ind w:left="2160" w:hanging="180"/>
      </w:pPr>
    </w:lvl>
    <w:lvl w:ilvl="3" w:tplc="3EA808D2">
      <w:start w:val="1"/>
      <w:numFmt w:val="decimal"/>
      <w:lvlText w:val="%4."/>
      <w:lvlJc w:val="left"/>
      <w:pPr>
        <w:ind w:left="2880" w:hanging="360"/>
      </w:pPr>
    </w:lvl>
    <w:lvl w:ilvl="4" w:tplc="9D622D7E">
      <w:start w:val="1"/>
      <w:numFmt w:val="lowerLetter"/>
      <w:lvlText w:val="%5."/>
      <w:lvlJc w:val="left"/>
      <w:pPr>
        <w:ind w:left="3600" w:hanging="360"/>
      </w:pPr>
    </w:lvl>
    <w:lvl w:ilvl="5" w:tplc="C226E518">
      <w:start w:val="1"/>
      <w:numFmt w:val="lowerRoman"/>
      <w:lvlText w:val="%6."/>
      <w:lvlJc w:val="right"/>
      <w:pPr>
        <w:ind w:left="4320" w:hanging="180"/>
      </w:pPr>
    </w:lvl>
    <w:lvl w:ilvl="6" w:tplc="7376D9D8">
      <w:start w:val="1"/>
      <w:numFmt w:val="decimal"/>
      <w:lvlText w:val="%7."/>
      <w:lvlJc w:val="left"/>
      <w:pPr>
        <w:ind w:left="5040" w:hanging="360"/>
      </w:pPr>
    </w:lvl>
    <w:lvl w:ilvl="7" w:tplc="DE6A19E4">
      <w:start w:val="1"/>
      <w:numFmt w:val="lowerLetter"/>
      <w:lvlText w:val="%8."/>
      <w:lvlJc w:val="left"/>
      <w:pPr>
        <w:ind w:left="5760" w:hanging="360"/>
      </w:pPr>
    </w:lvl>
    <w:lvl w:ilvl="8" w:tplc="9854691C">
      <w:start w:val="1"/>
      <w:numFmt w:val="lowerRoman"/>
      <w:lvlText w:val="%9."/>
      <w:lvlJc w:val="right"/>
      <w:pPr>
        <w:ind w:left="6480" w:hanging="180"/>
      </w:pPr>
    </w:lvl>
  </w:abstractNum>
  <w:abstractNum w:abstractNumId="7" w15:restartNumberingAfterBreak="0">
    <w:nsid w:val="23B4B9FC"/>
    <w:multiLevelType w:val="hybridMultilevel"/>
    <w:tmpl w:val="6D26BD02"/>
    <w:lvl w:ilvl="0" w:tplc="B0BA425E">
      <w:start w:val="1"/>
      <w:numFmt w:val="bullet"/>
      <w:lvlText w:val=""/>
      <w:lvlJc w:val="left"/>
      <w:pPr>
        <w:ind w:left="720" w:hanging="360"/>
      </w:pPr>
      <w:rPr>
        <w:rFonts w:hint="default" w:ascii="Symbol" w:hAnsi="Symbol"/>
      </w:rPr>
    </w:lvl>
    <w:lvl w:ilvl="1" w:tplc="A38A7BA2">
      <w:start w:val="1"/>
      <w:numFmt w:val="bullet"/>
      <w:lvlText w:val="o"/>
      <w:lvlJc w:val="left"/>
      <w:pPr>
        <w:ind w:left="1440" w:hanging="360"/>
      </w:pPr>
      <w:rPr>
        <w:rFonts w:hint="default" w:ascii="Courier New" w:hAnsi="Courier New"/>
      </w:rPr>
    </w:lvl>
    <w:lvl w:ilvl="2" w:tplc="758A9732">
      <w:start w:val="1"/>
      <w:numFmt w:val="bullet"/>
      <w:lvlText w:val=""/>
      <w:lvlJc w:val="left"/>
      <w:pPr>
        <w:ind w:left="2160" w:hanging="360"/>
      </w:pPr>
      <w:rPr>
        <w:rFonts w:hint="default" w:ascii="Wingdings" w:hAnsi="Wingdings"/>
      </w:rPr>
    </w:lvl>
    <w:lvl w:ilvl="3" w:tplc="C60AFB3A">
      <w:start w:val="1"/>
      <w:numFmt w:val="bullet"/>
      <w:lvlText w:val=""/>
      <w:lvlJc w:val="left"/>
      <w:pPr>
        <w:ind w:left="2880" w:hanging="360"/>
      </w:pPr>
      <w:rPr>
        <w:rFonts w:hint="default" w:ascii="Symbol" w:hAnsi="Symbol"/>
      </w:rPr>
    </w:lvl>
    <w:lvl w:ilvl="4" w:tplc="A184DF4A">
      <w:start w:val="1"/>
      <w:numFmt w:val="bullet"/>
      <w:lvlText w:val="o"/>
      <w:lvlJc w:val="left"/>
      <w:pPr>
        <w:ind w:left="3600" w:hanging="360"/>
      </w:pPr>
      <w:rPr>
        <w:rFonts w:hint="default" w:ascii="Courier New" w:hAnsi="Courier New"/>
      </w:rPr>
    </w:lvl>
    <w:lvl w:ilvl="5" w:tplc="B9E2CC6E">
      <w:start w:val="1"/>
      <w:numFmt w:val="bullet"/>
      <w:lvlText w:val=""/>
      <w:lvlJc w:val="left"/>
      <w:pPr>
        <w:ind w:left="4320" w:hanging="360"/>
      </w:pPr>
      <w:rPr>
        <w:rFonts w:hint="default" w:ascii="Wingdings" w:hAnsi="Wingdings"/>
      </w:rPr>
    </w:lvl>
    <w:lvl w:ilvl="6" w:tplc="3AF2A868">
      <w:start w:val="1"/>
      <w:numFmt w:val="bullet"/>
      <w:lvlText w:val=""/>
      <w:lvlJc w:val="left"/>
      <w:pPr>
        <w:ind w:left="5040" w:hanging="360"/>
      </w:pPr>
      <w:rPr>
        <w:rFonts w:hint="default" w:ascii="Symbol" w:hAnsi="Symbol"/>
      </w:rPr>
    </w:lvl>
    <w:lvl w:ilvl="7" w:tplc="2C4A8ABC">
      <w:start w:val="1"/>
      <w:numFmt w:val="bullet"/>
      <w:lvlText w:val="o"/>
      <w:lvlJc w:val="left"/>
      <w:pPr>
        <w:ind w:left="5760" w:hanging="360"/>
      </w:pPr>
      <w:rPr>
        <w:rFonts w:hint="default" w:ascii="Courier New" w:hAnsi="Courier New"/>
      </w:rPr>
    </w:lvl>
    <w:lvl w:ilvl="8" w:tplc="C91CD41C">
      <w:start w:val="1"/>
      <w:numFmt w:val="bullet"/>
      <w:lvlText w:val=""/>
      <w:lvlJc w:val="left"/>
      <w:pPr>
        <w:ind w:left="6480" w:hanging="360"/>
      </w:pPr>
      <w:rPr>
        <w:rFonts w:hint="default" w:ascii="Wingdings" w:hAnsi="Wingdings"/>
      </w:rPr>
    </w:lvl>
  </w:abstractNum>
  <w:abstractNum w:abstractNumId="8" w15:restartNumberingAfterBreak="0">
    <w:nsid w:val="2828FA0D"/>
    <w:multiLevelType w:val="hybridMultilevel"/>
    <w:tmpl w:val="FA2636D6"/>
    <w:lvl w:ilvl="0" w:tplc="28CC6A56">
      <w:start w:val="1"/>
      <w:numFmt w:val="bullet"/>
      <w:lvlText w:val=""/>
      <w:lvlJc w:val="left"/>
      <w:pPr>
        <w:ind w:left="1068" w:hanging="360"/>
      </w:pPr>
      <w:rPr>
        <w:rFonts w:hint="default" w:ascii="Symbol" w:hAnsi="Symbol"/>
      </w:rPr>
    </w:lvl>
    <w:lvl w:ilvl="1" w:tplc="E7B0F756">
      <w:start w:val="1"/>
      <w:numFmt w:val="bullet"/>
      <w:lvlText w:val="o"/>
      <w:lvlJc w:val="left"/>
      <w:pPr>
        <w:ind w:left="1788" w:hanging="360"/>
      </w:pPr>
      <w:rPr>
        <w:rFonts w:hint="default" w:ascii="Courier New" w:hAnsi="Courier New"/>
      </w:rPr>
    </w:lvl>
    <w:lvl w:ilvl="2" w:tplc="2302827C">
      <w:start w:val="1"/>
      <w:numFmt w:val="bullet"/>
      <w:lvlText w:val=""/>
      <w:lvlJc w:val="left"/>
      <w:pPr>
        <w:ind w:left="2508" w:hanging="360"/>
      </w:pPr>
      <w:rPr>
        <w:rFonts w:hint="default" w:ascii="Wingdings" w:hAnsi="Wingdings"/>
      </w:rPr>
    </w:lvl>
    <w:lvl w:ilvl="3" w:tplc="5FD01026">
      <w:start w:val="1"/>
      <w:numFmt w:val="bullet"/>
      <w:lvlText w:val=""/>
      <w:lvlJc w:val="left"/>
      <w:pPr>
        <w:ind w:left="3228" w:hanging="360"/>
      </w:pPr>
      <w:rPr>
        <w:rFonts w:hint="default" w:ascii="Symbol" w:hAnsi="Symbol"/>
      </w:rPr>
    </w:lvl>
    <w:lvl w:ilvl="4" w:tplc="F7E00B54">
      <w:start w:val="1"/>
      <w:numFmt w:val="bullet"/>
      <w:lvlText w:val="o"/>
      <w:lvlJc w:val="left"/>
      <w:pPr>
        <w:ind w:left="3948" w:hanging="360"/>
      </w:pPr>
      <w:rPr>
        <w:rFonts w:hint="default" w:ascii="Courier New" w:hAnsi="Courier New"/>
      </w:rPr>
    </w:lvl>
    <w:lvl w:ilvl="5" w:tplc="DBB2D100">
      <w:start w:val="1"/>
      <w:numFmt w:val="bullet"/>
      <w:lvlText w:val=""/>
      <w:lvlJc w:val="left"/>
      <w:pPr>
        <w:ind w:left="4668" w:hanging="360"/>
      </w:pPr>
      <w:rPr>
        <w:rFonts w:hint="default" w:ascii="Wingdings" w:hAnsi="Wingdings"/>
      </w:rPr>
    </w:lvl>
    <w:lvl w:ilvl="6" w:tplc="792E6974">
      <w:start w:val="1"/>
      <w:numFmt w:val="bullet"/>
      <w:lvlText w:val=""/>
      <w:lvlJc w:val="left"/>
      <w:pPr>
        <w:ind w:left="5388" w:hanging="360"/>
      </w:pPr>
      <w:rPr>
        <w:rFonts w:hint="default" w:ascii="Symbol" w:hAnsi="Symbol"/>
      </w:rPr>
    </w:lvl>
    <w:lvl w:ilvl="7" w:tplc="10168FC4">
      <w:start w:val="1"/>
      <w:numFmt w:val="bullet"/>
      <w:lvlText w:val="o"/>
      <w:lvlJc w:val="left"/>
      <w:pPr>
        <w:ind w:left="6108" w:hanging="360"/>
      </w:pPr>
      <w:rPr>
        <w:rFonts w:hint="default" w:ascii="Courier New" w:hAnsi="Courier New"/>
      </w:rPr>
    </w:lvl>
    <w:lvl w:ilvl="8" w:tplc="D6A2BECE">
      <w:start w:val="1"/>
      <w:numFmt w:val="bullet"/>
      <w:lvlText w:val=""/>
      <w:lvlJc w:val="left"/>
      <w:pPr>
        <w:ind w:left="6828" w:hanging="360"/>
      </w:pPr>
      <w:rPr>
        <w:rFonts w:hint="default" w:ascii="Wingdings" w:hAnsi="Wingdings"/>
      </w:rPr>
    </w:lvl>
  </w:abstractNum>
  <w:abstractNum w:abstractNumId="9" w15:restartNumberingAfterBreak="0">
    <w:nsid w:val="29A77B0B"/>
    <w:multiLevelType w:val="hybridMultilevel"/>
    <w:tmpl w:val="0E0C1CC8"/>
    <w:lvl w:ilvl="0" w:tplc="74984BFE">
      <w:start w:val="25"/>
      <w:numFmt w:val="bullet"/>
      <w:lvlText w:val=""/>
      <w:lvlJc w:val="left"/>
      <w:pPr>
        <w:ind w:left="720" w:hanging="360"/>
      </w:pPr>
      <w:rPr>
        <w:rFonts w:hint="default" w:ascii="Symbol" w:hAnsi="Symbol"/>
      </w:rPr>
    </w:lvl>
    <w:lvl w:ilvl="1" w:tplc="A4EED5B8">
      <w:start w:val="1"/>
      <w:numFmt w:val="bullet"/>
      <w:lvlText w:val="o"/>
      <w:lvlJc w:val="left"/>
      <w:pPr>
        <w:ind w:left="1440" w:hanging="360"/>
      </w:pPr>
      <w:rPr>
        <w:rFonts w:hint="default" w:ascii="Courier New" w:hAnsi="Courier New"/>
      </w:rPr>
    </w:lvl>
    <w:lvl w:ilvl="2" w:tplc="9D9022C0">
      <w:start w:val="1"/>
      <w:numFmt w:val="bullet"/>
      <w:lvlText w:val=""/>
      <w:lvlJc w:val="left"/>
      <w:pPr>
        <w:ind w:left="2160" w:hanging="360"/>
      </w:pPr>
      <w:rPr>
        <w:rFonts w:hint="default" w:ascii="Wingdings" w:hAnsi="Wingdings"/>
      </w:rPr>
    </w:lvl>
    <w:lvl w:ilvl="3" w:tplc="9E9C35D2">
      <w:start w:val="1"/>
      <w:numFmt w:val="bullet"/>
      <w:lvlText w:val=""/>
      <w:lvlJc w:val="left"/>
      <w:pPr>
        <w:ind w:left="2880" w:hanging="360"/>
      </w:pPr>
      <w:rPr>
        <w:rFonts w:hint="default" w:ascii="Symbol" w:hAnsi="Symbol"/>
      </w:rPr>
    </w:lvl>
    <w:lvl w:ilvl="4" w:tplc="3CE21234">
      <w:start w:val="1"/>
      <w:numFmt w:val="bullet"/>
      <w:lvlText w:val="o"/>
      <w:lvlJc w:val="left"/>
      <w:pPr>
        <w:ind w:left="3600" w:hanging="360"/>
      </w:pPr>
      <w:rPr>
        <w:rFonts w:hint="default" w:ascii="Courier New" w:hAnsi="Courier New"/>
      </w:rPr>
    </w:lvl>
    <w:lvl w:ilvl="5" w:tplc="D50E15F8">
      <w:start w:val="1"/>
      <w:numFmt w:val="bullet"/>
      <w:lvlText w:val=""/>
      <w:lvlJc w:val="left"/>
      <w:pPr>
        <w:ind w:left="4320" w:hanging="360"/>
      </w:pPr>
      <w:rPr>
        <w:rFonts w:hint="default" w:ascii="Wingdings" w:hAnsi="Wingdings"/>
      </w:rPr>
    </w:lvl>
    <w:lvl w:ilvl="6" w:tplc="15582530">
      <w:start w:val="1"/>
      <w:numFmt w:val="bullet"/>
      <w:lvlText w:val=""/>
      <w:lvlJc w:val="left"/>
      <w:pPr>
        <w:ind w:left="5040" w:hanging="360"/>
      </w:pPr>
      <w:rPr>
        <w:rFonts w:hint="default" w:ascii="Symbol" w:hAnsi="Symbol"/>
      </w:rPr>
    </w:lvl>
    <w:lvl w:ilvl="7" w:tplc="0FA6CF4C">
      <w:start w:val="1"/>
      <w:numFmt w:val="bullet"/>
      <w:lvlText w:val="o"/>
      <w:lvlJc w:val="left"/>
      <w:pPr>
        <w:ind w:left="5760" w:hanging="360"/>
      </w:pPr>
      <w:rPr>
        <w:rFonts w:hint="default" w:ascii="Courier New" w:hAnsi="Courier New"/>
      </w:rPr>
    </w:lvl>
    <w:lvl w:ilvl="8" w:tplc="528C3C04">
      <w:start w:val="1"/>
      <w:numFmt w:val="bullet"/>
      <w:lvlText w:val=""/>
      <w:lvlJc w:val="left"/>
      <w:pPr>
        <w:ind w:left="6480" w:hanging="360"/>
      </w:pPr>
      <w:rPr>
        <w:rFonts w:hint="default" w:ascii="Wingdings" w:hAnsi="Wingdings"/>
      </w:rPr>
    </w:lvl>
  </w:abstractNum>
  <w:abstractNum w:abstractNumId="10" w15:restartNumberingAfterBreak="0">
    <w:nsid w:val="2A3FFF6C"/>
    <w:multiLevelType w:val="hybridMultilevel"/>
    <w:tmpl w:val="C436CD86"/>
    <w:lvl w:ilvl="0" w:tplc="223E0350">
      <w:start w:val="1"/>
      <w:numFmt w:val="bullet"/>
      <w:lvlText w:val=""/>
      <w:lvlJc w:val="left"/>
      <w:pPr>
        <w:ind w:left="720" w:hanging="360"/>
      </w:pPr>
      <w:rPr>
        <w:rFonts w:hint="default" w:ascii="Symbol" w:hAnsi="Symbol"/>
      </w:rPr>
    </w:lvl>
    <w:lvl w:ilvl="1" w:tplc="589A62FE">
      <w:start w:val="1"/>
      <w:numFmt w:val="bullet"/>
      <w:lvlText w:val="o"/>
      <w:lvlJc w:val="left"/>
      <w:pPr>
        <w:ind w:left="1440" w:hanging="360"/>
      </w:pPr>
      <w:rPr>
        <w:rFonts w:hint="default" w:ascii="Courier New" w:hAnsi="Courier New"/>
      </w:rPr>
    </w:lvl>
    <w:lvl w:ilvl="2" w:tplc="0562C45A">
      <w:start w:val="1"/>
      <w:numFmt w:val="bullet"/>
      <w:lvlText w:val=""/>
      <w:lvlJc w:val="left"/>
      <w:pPr>
        <w:ind w:left="2160" w:hanging="360"/>
      </w:pPr>
      <w:rPr>
        <w:rFonts w:hint="default" w:ascii="Wingdings" w:hAnsi="Wingdings"/>
      </w:rPr>
    </w:lvl>
    <w:lvl w:ilvl="3" w:tplc="5FE2F80E">
      <w:start w:val="1"/>
      <w:numFmt w:val="bullet"/>
      <w:lvlText w:val=""/>
      <w:lvlJc w:val="left"/>
      <w:pPr>
        <w:ind w:left="2880" w:hanging="360"/>
      </w:pPr>
      <w:rPr>
        <w:rFonts w:hint="default" w:ascii="Symbol" w:hAnsi="Symbol"/>
      </w:rPr>
    </w:lvl>
    <w:lvl w:ilvl="4" w:tplc="F7C84F1C">
      <w:start w:val="1"/>
      <w:numFmt w:val="bullet"/>
      <w:lvlText w:val="o"/>
      <w:lvlJc w:val="left"/>
      <w:pPr>
        <w:ind w:left="3600" w:hanging="360"/>
      </w:pPr>
      <w:rPr>
        <w:rFonts w:hint="default" w:ascii="Courier New" w:hAnsi="Courier New"/>
      </w:rPr>
    </w:lvl>
    <w:lvl w:ilvl="5" w:tplc="5D6424BE">
      <w:start w:val="1"/>
      <w:numFmt w:val="bullet"/>
      <w:lvlText w:val=""/>
      <w:lvlJc w:val="left"/>
      <w:pPr>
        <w:ind w:left="4320" w:hanging="360"/>
      </w:pPr>
      <w:rPr>
        <w:rFonts w:hint="default" w:ascii="Wingdings" w:hAnsi="Wingdings"/>
      </w:rPr>
    </w:lvl>
    <w:lvl w:ilvl="6" w:tplc="0330C9FA">
      <w:start w:val="1"/>
      <w:numFmt w:val="bullet"/>
      <w:lvlText w:val=""/>
      <w:lvlJc w:val="left"/>
      <w:pPr>
        <w:ind w:left="5040" w:hanging="360"/>
      </w:pPr>
      <w:rPr>
        <w:rFonts w:hint="default" w:ascii="Symbol" w:hAnsi="Symbol"/>
      </w:rPr>
    </w:lvl>
    <w:lvl w:ilvl="7" w:tplc="387EBC92">
      <w:start w:val="1"/>
      <w:numFmt w:val="bullet"/>
      <w:lvlText w:val="o"/>
      <w:lvlJc w:val="left"/>
      <w:pPr>
        <w:ind w:left="5760" w:hanging="360"/>
      </w:pPr>
      <w:rPr>
        <w:rFonts w:hint="default" w:ascii="Courier New" w:hAnsi="Courier New"/>
      </w:rPr>
    </w:lvl>
    <w:lvl w:ilvl="8" w:tplc="CF88306C">
      <w:start w:val="1"/>
      <w:numFmt w:val="bullet"/>
      <w:lvlText w:val=""/>
      <w:lvlJc w:val="left"/>
      <w:pPr>
        <w:ind w:left="6480" w:hanging="360"/>
      </w:pPr>
      <w:rPr>
        <w:rFonts w:hint="default" w:ascii="Wingdings" w:hAnsi="Wingdings"/>
      </w:rPr>
    </w:lvl>
  </w:abstractNum>
  <w:abstractNum w:abstractNumId="11" w15:restartNumberingAfterBreak="0">
    <w:nsid w:val="2F047015"/>
    <w:multiLevelType w:val="hybridMultilevel"/>
    <w:tmpl w:val="E43EC3A0"/>
    <w:lvl w:ilvl="0" w:tplc="77CC3442">
      <w:start w:val="1"/>
      <w:numFmt w:val="bullet"/>
      <w:lvlText w:val=""/>
      <w:lvlJc w:val="left"/>
      <w:pPr>
        <w:ind w:left="720" w:hanging="360"/>
      </w:pPr>
      <w:rPr>
        <w:rFonts w:hint="default" w:ascii="Symbol" w:hAnsi="Symbol"/>
      </w:rPr>
    </w:lvl>
    <w:lvl w:ilvl="1" w:tplc="2F68F828">
      <w:start w:val="1"/>
      <w:numFmt w:val="bullet"/>
      <w:lvlText w:val="o"/>
      <w:lvlJc w:val="left"/>
      <w:pPr>
        <w:ind w:left="1440" w:hanging="360"/>
      </w:pPr>
      <w:rPr>
        <w:rFonts w:hint="default" w:ascii="Courier New" w:hAnsi="Courier New"/>
      </w:rPr>
    </w:lvl>
    <w:lvl w:ilvl="2" w:tplc="DB4ED03A">
      <w:start w:val="1"/>
      <w:numFmt w:val="bullet"/>
      <w:lvlText w:val=""/>
      <w:lvlJc w:val="left"/>
      <w:pPr>
        <w:ind w:left="2160" w:hanging="360"/>
      </w:pPr>
      <w:rPr>
        <w:rFonts w:hint="default" w:ascii="Wingdings" w:hAnsi="Wingdings"/>
      </w:rPr>
    </w:lvl>
    <w:lvl w:ilvl="3" w:tplc="BF9C5538">
      <w:start w:val="1"/>
      <w:numFmt w:val="bullet"/>
      <w:lvlText w:val=""/>
      <w:lvlJc w:val="left"/>
      <w:pPr>
        <w:ind w:left="2880" w:hanging="360"/>
      </w:pPr>
      <w:rPr>
        <w:rFonts w:hint="default" w:ascii="Symbol" w:hAnsi="Symbol"/>
      </w:rPr>
    </w:lvl>
    <w:lvl w:ilvl="4" w:tplc="AB8EE038">
      <w:start w:val="1"/>
      <w:numFmt w:val="bullet"/>
      <w:lvlText w:val="o"/>
      <w:lvlJc w:val="left"/>
      <w:pPr>
        <w:ind w:left="3600" w:hanging="360"/>
      </w:pPr>
      <w:rPr>
        <w:rFonts w:hint="default" w:ascii="Courier New" w:hAnsi="Courier New"/>
      </w:rPr>
    </w:lvl>
    <w:lvl w:ilvl="5" w:tplc="7A22F5C0">
      <w:start w:val="1"/>
      <w:numFmt w:val="bullet"/>
      <w:lvlText w:val=""/>
      <w:lvlJc w:val="left"/>
      <w:pPr>
        <w:ind w:left="4320" w:hanging="360"/>
      </w:pPr>
      <w:rPr>
        <w:rFonts w:hint="default" w:ascii="Wingdings" w:hAnsi="Wingdings"/>
      </w:rPr>
    </w:lvl>
    <w:lvl w:ilvl="6" w:tplc="4BA0B61A">
      <w:start w:val="1"/>
      <w:numFmt w:val="bullet"/>
      <w:lvlText w:val=""/>
      <w:lvlJc w:val="left"/>
      <w:pPr>
        <w:ind w:left="5040" w:hanging="360"/>
      </w:pPr>
      <w:rPr>
        <w:rFonts w:hint="default" w:ascii="Symbol" w:hAnsi="Symbol"/>
      </w:rPr>
    </w:lvl>
    <w:lvl w:ilvl="7" w:tplc="8118FA5C">
      <w:start w:val="1"/>
      <w:numFmt w:val="bullet"/>
      <w:lvlText w:val="o"/>
      <w:lvlJc w:val="left"/>
      <w:pPr>
        <w:ind w:left="5760" w:hanging="360"/>
      </w:pPr>
      <w:rPr>
        <w:rFonts w:hint="default" w:ascii="Courier New" w:hAnsi="Courier New"/>
      </w:rPr>
    </w:lvl>
    <w:lvl w:ilvl="8" w:tplc="22880D18">
      <w:start w:val="1"/>
      <w:numFmt w:val="bullet"/>
      <w:lvlText w:val=""/>
      <w:lvlJc w:val="left"/>
      <w:pPr>
        <w:ind w:left="6480" w:hanging="360"/>
      </w:pPr>
      <w:rPr>
        <w:rFonts w:hint="default" w:ascii="Wingdings" w:hAnsi="Wingdings"/>
      </w:rPr>
    </w:lvl>
  </w:abstractNum>
  <w:abstractNum w:abstractNumId="12" w15:restartNumberingAfterBreak="0">
    <w:nsid w:val="30F97D73"/>
    <w:multiLevelType w:val="hybridMultilevel"/>
    <w:tmpl w:val="ACCE0758"/>
    <w:lvl w:ilvl="0" w:tplc="2DCEC51E">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33C572E1"/>
    <w:multiLevelType w:val="hybridMultilevel"/>
    <w:tmpl w:val="9F589EB0"/>
    <w:lvl w:ilvl="0" w:tplc="3C6E9F08">
      <w:start w:val="1"/>
      <w:numFmt w:val="bullet"/>
      <w:lvlText w:val=""/>
      <w:lvlJc w:val="left"/>
      <w:pPr>
        <w:ind w:left="720" w:hanging="360"/>
      </w:pPr>
      <w:rPr>
        <w:rFonts w:hint="default" w:ascii="Symbol" w:hAnsi="Symbol"/>
      </w:rPr>
    </w:lvl>
    <w:lvl w:ilvl="1" w:tplc="9C9A564E">
      <w:start w:val="1"/>
      <w:numFmt w:val="bullet"/>
      <w:lvlText w:val=""/>
      <w:lvlJc w:val="left"/>
      <w:pPr>
        <w:ind w:left="1440" w:hanging="360"/>
      </w:pPr>
      <w:rPr>
        <w:rFonts w:hint="default" w:ascii="Symbol" w:hAnsi="Symbol"/>
      </w:rPr>
    </w:lvl>
    <w:lvl w:ilvl="2" w:tplc="435A344E">
      <w:start w:val="1"/>
      <w:numFmt w:val="bullet"/>
      <w:lvlText w:val=""/>
      <w:lvlJc w:val="left"/>
      <w:pPr>
        <w:ind w:left="2160" w:hanging="360"/>
      </w:pPr>
      <w:rPr>
        <w:rFonts w:hint="default" w:ascii="Wingdings" w:hAnsi="Wingdings"/>
      </w:rPr>
    </w:lvl>
    <w:lvl w:ilvl="3" w:tplc="FBC4499A">
      <w:start w:val="1"/>
      <w:numFmt w:val="bullet"/>
      <w:lvlText w:val=""/>
      <w:lvlJc w:val="left"/>
      <w:pPr>
        <w:ind w:left="2880" w:hanging="360"/>
      </w:pPr>
      <w:rPr>
        <w:rFonts w:hint="default" w:ascii="Symbol" w:hAnsi="Symbol"/>
      </w:rPr>
    </w:lvl>
    <w:lvl w:ilvl="4" w:tplc="298E9DBC">
      <w:start w:val="1"/>
      <w:numFmt w:val="bullet"/>
      <w:lvlText w:val="o"/>
      <w:lvlJc w:val="left"/>
      <w:pPr>
        <w:ind w:left="3600" w:hanging="360"/>
      </w:pPr>
      <w:rPr>
        <w:rFonts w:hint="default" w:ascii="Courier New" w:hAnsi="Courier New"/>
      </w:rPr>
    </w:lvl>
    <w:lvl w:ilvl="5" w:tplc="AED0DC9A">
      <w:start w:val="1"/>
      <w:numFmt w:val="bullet"/>
      <w:lvlText w:val=""/>
      <w:lvlJc w:val="left"/>
      <w:pPr>
        <w:ind w:left="4320" w:hanging="360"/>
      </w:pPr>
      <w:rPr>
        <w:rFonts w:hint="default" w:ascii="Wingdings" w:hAnsi="Wingdings"/>
      </w:rPr>
    </w:lvl>
    <w:lvl w:ilvl="6" w:tplc="A5289CF8">
      <w:start w:val="1"/>
      <w:numFmt w:val="bullet"/>
      <w:lvlText w:val=""/>
      <w:lvlJc w:val="left"/>
      <w:pPr>
        <w:ind w:left="5040" w:hanging="360"/>
      </w:pPr>
      <w:rPr>
        <w:rFonts w:hint="default" w:ascii="Symbol" w:hAnsi="Symbol"/>
      </w:rPr>
    </w:lvl>
    <w:lvl w:ilvl="7" w:tplc="84E233E4">
      <w:start w:val="1"/>
      <w:numFmt w:val="bullet"/>
      <w:lvlText w:val="o"/>
      <w:lvlJc w:val="left"/>
      <w:pPr>
        <w:ind w:left="5760" w:hanging="360"/>
      </w:pPr>
      <w:rPr>
        <w:rFonts w:hint="default" w:ascii="Courier New" w:hAnsi="Courier New"/>
      </w:rPr>
    </w:lvl>
    <w:lvl w:ilvl="8" w:tplc="0134735A">
      <w:start w:val="1"/>
      <w:numFmt w:val="bullet"/>
      <w:lvlText w:val=""/>
      <w:lvlJc w:val="left"/>
      <w:pPr>
        <w:ind w:left="6480" w:hanging="360"/>
      </w:pPr>
      <w:rPr>
        <w:rFonts w:hint="default" w:ascii="Wingdings" w:hAnsi="Wingdings"/>
      </w:rPr>
    </w:lvl>
  </w:abstractNum>
  <w:abstractNum w:abstractNumId="14" w15:restartNumberingAfterBreak="0">
    <w:nsid w:val="35C44299"/>
    <w:multiLevelType w:val="hybridMultilevel"/>
    <w:tmpl w:val="87C4DFD6"/>
    <w:lvl w:ilvl="0" w:tplc="BA26B86E">
      <w:start w:val="25"/>
      <w:numFmt w:val="bullet"/>
      <w:lvlText w:val=""/>
      <w:lvlJc w:val="left"/>
      <w:pPr>
        <w:ind w:left="720" w:hanging="360"/>
      </w:pPr>
      <w:rPr>
        <w:rFonts w:hint="default" w:ascii="Symbol" w:hAnsi="Symbol"/>
      </w:rPr>
    </w:lvl>
    <w:lvl w:ilvl="1" w:tplc="DC9CC528">
      <w:start w:val="1"/>
      <w:numFmt w:val="bullet"/>
      <w:lvlText w:val="o"/>
      <w:lvlJc w:val="left"/>
      <w:pPr>
        <w:ind w:left="1440" w:hanging="360"/>
      </w:pPr>
      <w:rPr>
        <w:rFonts w:hint="default" w:ascii="Courier New" w:hAnsi="Courier New"/>
      </w:rPr>
    </w:lvl>
    <w:lvl w:ilvl="2" w:tplc="1C2AF132">
      <w:start w:val="1"/>
      <w:numFmt w:val="bullet"/>
      <w:lvlText w:val=""/>
      <w:lvlJc w:val="left"/>
      <w:pPr>
        <w:ind w:left="2160" w:hanging="360"/>
      </w:pPr>
      <w:rPr>
        <w:rFonts w:hint="default" w:ascii="Wingdings" w:hAnsi="Wingdings"/>
      </w:rPr>
    </w:lvl>
    <w:lvl w:ilvl="3" w:tplc="B178E9D0">
      <w:start w:val="1"/>
      <w:numFmt w:val="bullet"/>
      <w:lvlText w:val=""/>
      <w:lvlJc w:val="left"/>
      <w:pPr>
        <w:ind w:left="2880" w:hanging="360"/>
      </w:pPr>
      <w:rPr>
        <w:rFonts w:hint="default" w:ascii="Symbol" w:hAnsi="Symbol"/>
      </w:rPr>
    </w:lvl>
    <w:lvl w:ilvl="4" w:tplc="89BED744">
      <w:start w:val="1"/>
      <w:numFmt w:val="bullet"/>
      <w:lvlText w:val="o"/>
      <w:lvlJc w:val="left"/>
      <w:pPr>
        <w:ind w:left="3600" w:hanging="360"/>
      </w:pPr>
      <w:rPr>
        <w:rFonts w:hint="default" w:ascii="Courier New" w:hAnsi="Courier New"/>
      </w:rPr>
    </w:lvl>
    <w:lvl w:ilvl="5" w:tplc="CF2440AE">
      <w:start w:val="1"/>
      <w:numFmt w:val="bullet"/>
      <w:lvlText w:val=""/>
      <w:lvlJc w:val="left"/>
      <w:pPr>
        <w:ind w:left="4320" w:hanging="360"/>
      </w:pPr>
      <w:rPr>
        <w:rFonts w:hint="default" w:ascii="Wingdings" w:hAnsi="Wingdings"/>
      </w:rPr>
    </w:lvl>
    <w:lvl w:ilvl="6" w:tplc="B25016F2">
      <w:start w:val="1"/>
      <w:numFmt w:val="bullet"/>
      <w:lvlText w:val=""/>
      <w:lvlJc w:val="left"/>
      <w:pPr>
        <w:ind w:left="5040" w:hanging="360"/>
      </w:pPr>
      <w:rPr>
        <w:rFonts w:hint="default" w:ascii="Symbol" w:hAnsi="Symbol"/>
      </w:rPr>
    </w:lvl>
    <w:lvl w:ilvl="7" w:tplc="84A4003A">
      <w:start w:val="1"/>
      <w:numFmt w:val="bullet"/>
      <w:lvlText w:val="o"/>
      <w:lvlJc w:val="left"/>
      <w:pPr>
        <w:ind w:left="5760" w:hanging="360"/>
      </w:pPr>
      <w:rPr>
        <w:rFonts w:hint="default" w:ascii="Courier New" w:hAnsi="Courier New"/>
      </w:rPr>
    </w:lvl>
    <w:lvl w:ilvl="8" w:tplc="1004BF76">
      <w:start w:val="1"/>
      <w:numFmt w:val="bullet"/>
      <w:lvlText w:val=""/>
      <w:lvlJc w:val="left"/>
      <w:pPr>
        <w:ind w:left="6480" w:hanging="360"/>
      </w:pPr>
      <w:rPr>
        <w:rFonts w:hint="default" w:ascii="Wingdings" w:hAnsi="Wingdings"/>
      </w:rPr>
    </w:lvl>
  </w:abstractNum>
  <w:abstractNum w:abstractNumId="15" w15:restartNumberingAfterBreak="0">
    <w:nsid w:val="379FE53C"/>
    <w:multiLevelType w:val="hybridMultilevel"/>
    <w:tmpl w:val="988238EA"/>
    <w:lvl w:ilvl="0" w:tplc="F90A8114">
      <w:start w:val="25"/>
      <w:numFmt w:val="bullet"/>
      <w:lvlText w:val=""/>
      <w:lvlJc w:val="left"/>
      <w:pPr>
        <w:ind w:left="720" w:hanging="360"/>
      </w:pPr>
      <w:rPr>
        <w:rFonts w:hint="default" w:ascii="Symbol" w:hAnsi="Symbol"/>
      </w:rPr>
    </w:lvl>
    <w:lvl w:ilvl="1" w:tplc="416C43E0">
      <w:start w:val="1"/>
      <w:numFmt w:val="bullet"/>
      <w:lvlText w:val="o"/>
      <w:lvlJc w:val="left"/>
      <w:pPr>
        <w:ind w:left="1440" w:hanging="360"/>
      </w:pPr>
      <w:rPr>
        <w:rFonts w:hint="default" w:ascii="Courier New" w:hAnsi="Courier New"/>
      </w:rPr>
    </w:lvl>
    <w:lvl w:ilvl="2" w:tplc="68CA7886">
      <w:start w:val="1"/>
      <w:numFmt w:val="bullet"/>
      <w:lvlText w:val=""/>
      <w:lvlJc w:val="left"/>
      <w:pPr>
        <w:ind w:left="2160" w:hanging="360"/>
      </w:pPr>
      <w:rPr>
        <w:rFonts w:hint="default" w:ascii="Wingdings" w:hAnsi="Wingdings"/>
      </w:rPr>
    </w:lvl>
    <w:lvl w:ilvl="3" w:tplc="2FAA0DBE">
      <w:start w:val="1"/>
      <w:numFmt w:val="bullet"/>
      <w:lvlText w:val=""/>
      <w:lvlJc w:val="left"/>
      <w:pPr>
        <w:ind w:left="2880" w:hanging="360"/>
      </w:pPr>
      <w:rPr>
        <w:rFonts w:hint="default" w:ascii="Symbol" w:hAnsi="Symbol"/>
      </w:rPr>
    </w:lvl>
    <w:lvl w:ilvl="4" w:tplc="8774E5D2">
      <w:start w:val="1"/>
      <w:numFmt w:val="bullet"/>
      <w:lvlText w:val="o"/>
      <w:lvlJc w:val="left"/>
      <w:pPr>
        <w:ind w:left="3600" w:hanging="360"/>
      </w:pPr>
      <w:rPr>
        <w:rFonts w:hint="default" w:ascii="Courier New" w:hAnsi="Courier New"/>
      </w:rPr>
    </w:lvl>
    <w:lvl w:ilvl="5" w:tplc="5BF682A0">
      <w:start w:val="1"/>
      <w:numFmt w:val="bullet"/>
      <w:lvlText w:val=""/>
      <w:lvlJc w:val="left"/>
      <w:pPr>
        <w:ind w:left="4320" w:hanging="360"/>
      </w:pPr>
      <w:rPr>
        <w:rFonts w:hint="default" w:ascii="Wingdings" w:hAnsi="Wingdings"/>
      </w:rPr>
    </w:lvl>
    <w:lvl w:ilvl="6" w:tplc="B3765884">
      <w:start w:val="1"/>
      <w:numFmt w:val="bullet"/>
      <w:lvlText w:val=""/>
      <w:lvlJc w:val="left"/>
      <w:pPr>
        <w:ind w:left="5040" w:hanging="360"/>
      </w:pPr>
      <w:rPr>
        <w:rFonts w:hint="default" w:ascii="Symbol" w:hAnsi="Symbol"/>
      </w:rPr>
    </w:lvl>
    <w:lvl w:ilvl="7" w:tplc="5B009A7C">
      <w:start w:val="1"/>
      <w:numFmt w:val="bullet"/>
      <w:lvlText w:val="o"/>
      <w:lvlJc w:val="left"/>
      <w:pPr>
        <w:ind w:left="5760" w:hanging="360"/>
      </w:pPr>
      <w:rPr>
        <w:rFonts w:hint="default" w:ascii="Courier New" w:hAnsi="Courier New"/>
      </w:rPr>
    </w:lvl>
    <w:lvl w:ilvl="8" w:tplc="2ECE2368">
      <w:start w:val="1"/>
      <w:numFmt w:val="bullet"/>
      <w:lvlText w:val=""/>
      <w:lvlJc w:val="left"/>
      <w:pPr>
        <w:ind w:left="6480" w:hanging="360"/>
      </w:pPr>
      <w:rPr>
        <w:rFonts w:hint="default" w:ascii="Wingdings" w:hAnsi="Wingdings"/>
      </w:rPr>
    </w:lvl>
  </w:abstractNum>
  <w:abstractNum w:abstractNumId="16" w15:restartNumberingAfterBreak="0">
    <w:nsid w:val="3A71D690"/>
    <w:multiLevelType w:val="hybridMultilevel"/>
    <w:tmpl w:val="DB087CBC"/>
    <w:lvl w:ilvl="0" w:tplc="A1B07E68">
      <w:start w:val="1"/>
      <w:numFmt w:val="bullet"/>
      <w:lvlText w:val=""/>
      <w:lvlJc w:val="left"/>
      <w:pPr>
        <w:ind w:left="720" w:hanging="360"/>
      </w:pPr>
      <w:rPr>
        <w:rFonts w:hint="default" w:ascii="Symbol" w:hAnsi="Symbol"/>
      </w:rPr>
    </w:lvl>
    <w:lvl w:ilvl="1" w:tplc="E188A850">
      <w:start w:val="1"/>
      <w:numFmt w:val="bullet"/>
      <w:lvlText w:val="o"/>
      <w:lvlJc w:val="left"/>
      <w:pPr>
        <w:ind w:left="1440" w:hanging="360"/>
      </w:pPr>
      <w:rPr>
        <w:rFonts w:hint="default" w:ascii="Courier New" w:hAnsi="Courier New"/>
      </w:rPr>
    </w:lvl>
    <w:lvl w:ilvl="2" w:tplc="8474B94C">
      <w:start w:val="1"/>
      <w:numFmt w:val="bullet"/>
      <w:lvlText w:val=""/>
      <w:lvlJc w:val="left"/>
      <w:pPr>
        <w:ind w:left="2160" w:hanging="360"/>
      </w:pPr>
      <w:rPr>
        <w:rFonts w:hint="default" w:ascii="Wingdings" w:hAnsi="Wingdings"/>
      </w:rPr>
    </w:lvl>
    <w:lvl w:ilvl="3" w:tplc="44A49262">
      <w:start w:val="1"/>
      <w:numFmt w:val="bullet"/>
      <w:lvlText w:val=""/>
      <w:lvlJc w:val="left"/>
      <w:pPr>
        <w:ind w:left="2880" w:hanging="360"/>
      </w:pPr>
      <w:rPr>
        <w:rFonts w:hint="default" w:ascii="Symbol" w:hAnsi="Symbol"/>
      </w:rPr>
    </w:lvl>
    <w:lvl w:ilvl="4" w:tplc="629A31F4">
      <w:start w:val="1"/>
      <w:numFmt w:val="bullet"/>
      <w:lvlText w:val="o"/>
      <w:lvlJc w:val="left"/>
      <w:pPr>
        <w:ind w:left="3600" w:hanging="360"/>
      </w:pPr>
      <w:rPr>
        <w:rFonts w:hint="default" w:ascii="Courier New" w:hAnsi="Courier New"/>
      </w:rPr>
    </w:lvl>
    <w:lvl w:ilvl="5" w:tplc="C562E972">
      <w:start w:val="1"/>
      <w:numFmt w:val="bullet"/>
      <w:lvlText w:val=""/>
      <w:lvlJc w:val="left"/>
      <w:pPr>
        <w:ind w:left="4320" w:hanging="360"/>
      </w:pPr>
      <w:rPr>
        <w:rFonts w:hint="default" w:ascii="Wingdings" w:hAnsi="Wingdings"/>
      </w:rPr>
    </w:lvl>
    <w:lvl w:ilvl="6" w:tplc="7B2A8A8C">
      <w:start w:val="1"/>
      <w:numFmt w:val="bullet"/>
      <w:lvlText w:val=""/>
      <w:lvlJc w:val="left"/>
      <w:pPr>
        <w:ind w:left="5040" w:hanging="360"/>
      </w:pPr>
      <w:rPr>
        <w:rFonts w:hint="default" w:ascii="Symbol" w:hAnsi="Symbol"/>
      </w:rPr>
    </w:lvl>
    <w:lvl w:ilvl="7" w:tplc="93D029A2">
      <w:start w:val="1"/>
      <w:numFmt w:val="bullet"/>
      <w:lvlText w:val="o"/>
      <w:lvlJc w:val="left"/>
      <w:pPr>
        <w:ind w:left="5760" w:hanging="360"/>
      </w:pPr>
      <w:rPr>
        <w:rFonts w:hint="default" w:ascii="Courier New" w:hAnsi="Courier New"/>
      </w:rPr>
    </w:lvl>
    <w:lvl w:ilvl="8" w:tplc="8DA0CEFC">
      <w:start w:val="1"/>
      <w:numFmt w:val="bullet"/>
      <w:lvlText w:val=""/>
      <w:lvlJc w:val="left"/>
      <w:pPr>
        <w:ind w:left="6480" w:hanging="360"/>
      </w:pPr>
      <w:rPr>
        <w:rFonts w:hint="default" w:ascii="Wingdings" w:hAnsi="Wingdings"/>
      </w:rPr>
    </w:lvl>
  </w:abstractNum>
  <w:abstractNum w:abstractNumId="17" w15:restartNumberingAfterBreak="0">
    <w:nsid w:val="3F8EFC96"/>
    <w:multiLevelType w:val="hybridMultilevel"/>
    <w:tmpl w:val="24E6D126"/>
    <w:lvl w:ilvl="0" w:tplc="35A693D8">
      <w:start w:val="25"/>
      <w:numFmt w:val="bullet"/>
      <w:lvlText w:val=""/>
      <w:lvlJc w:val="left"/>
      <w:pPr>
        <w:ind w:left="720" w:hanging="360"/>
      </w:pPr>
      <w:rPr>
        <w:rFonts w:hint="default" w:ascii="Symbol" w:hAnsi="Symbol"/>
      </w:rPr>
    </w:lvl>
    <w:lvl w:ilvl="1" w:tplc="3EF22A02">
      <w:start w:val="1"/>
      <w:numFmt w:val="bullet"/>
      <w:lvlText w:val="o"/>
      <w:lvlJc w:val="left"/>
      <w:pPr>
        <w:ind w:left="1440" w:hanging="360"/>
      </w:pPr>
      <w:rPr>
        <w:rFonts w:hint="default" w:ascii="Courier New" w:hAnsi="Courier New"/>
      </w:rPr>
    </w:lvl>
    <w:lvl w:ilvl="2" w:tplc="161CB78C">
      <w:start w:val="1"/>
      <w:numFmt w:val="bullet"/>
      <w:lvlText w:val=""/>
      <w:lvlJc w:val="left"/>
      <w:pPr>
        <w:ind w:left="2160" w:hanging="360"/>
      </w:pPr>
      <w:rPr>
        <w:rFonts w:hint="default" w:ascii="Wingdings" w:hAnsi="Wingdings"/>
      </w:rPr>
    </w:lvl>
    <w:lvl w:ilvl="3" w:tplc="2ADEE178">
      <w:start w:val="1"/>
      <w:numFmt w:val="bullet"/>
      <w:lvlText w:val=""/>
      <w:lvlJc w:val="left"/>
      <w:pPr>
        <w:ind w:left="2880" w:hanging="360"/>
      </w:pPr>
      <w:rPr>
        <w:rFonts w:hint="default" w:ascii="Symbol" w:hAnsi="Symbol"/>
      </w:rPr>
    </w:lvl>
    <w:lvl w:ilvl="4" w:tplc="68F85CB0">
      <w:start w:val="1"/>
      <w:numFmt w:val="bullet"/>
      <w:lvlText w:val="o"/>
      <w:lvlJc w:val="left"/>
      <w:pPr>
        <w:ind w:left="3600" w:hanging="360"/>
      </w:pPr>
      <w:rPr>
        <w:rFonts w:hint="default" w:ascii="Courier New" w:hAnsi="Courier New"/>
      </w:rPr>
    </w:lvl>
    <w:lvl w:ilvl="5" w:tplc="28BAC654">
      <w:start w:val="1"/>
      <w:numFmt w:val="bullet"/>
      <w:lvlText w:val=""/>
      <w:lvlJc w:val="left"/>
      <w:pPr>
        <w:ind w:left="4320" w:hanging="360"/>
      </w:pPr>
      <w:rPr>
        <w:rFonts w:hint="default" w:ascii="Wingdings" w:hAnsi="Wingdings"/>
      </w:rPr>
    </w:lvl>
    <w:lvl w:ilvl="6" w:tplc="03121E96">
      <w:start w:val="1"/>
      <w:numFmt w:val="bullet"/>
      <w:lvlText w:val=""/>
      <w:lvlJc w:val="left"/>
      <w:pPr>
        <w:ind w:left="5040" w:hanging="360"/>
      </w:pPr>
      <w:rPr>
        <w:rFonts w:hint="default" w:ascii="Symbol" w:hAnsi="Symbol"/>
      </w:rPr>
    </w:lvl>
    <w:lvl w:ilvl="7" w:tplc="A2F4E71C">
      <w:start w:val="1"/>
      <w:numFmt w:val="bullet"/>
      <w:lvlText w:val="o"/>
      <w:lvlJc w:val="left"/>
      <w:pPr>
        <w:ind w:left="5760" w:hanging="360"/>
      </w:pPr>
      <w:rPr>
        <w:rFonts w:hint="default" w:ascii="Courier New" w:hAnsi="Courier New"/>
      </w:rPr>
    </w:lvl>
    <w:lvl w:ilvl="8" w:tplc="C09A7776">
      <w:start w:val="1"/>
      <w:numFmt w:val="bullet"/>
      <w:lvlText w:val=""/>
      <w:lvlJc w:val="left"/>
      <w:pPr>
        <w:ind w:left="6480" w:hanging="360"/>
      </w:pPr>
      <w:rPr>
        <w:rFonts w:hint="default" w:ascii="Wingdings" w:hAnsi="Wingdings"/>
      </w:rPr>
    </w:lvl>
  </w:abstractNum>
  <w:abstractNum w:abstractNumId="18" w15:restartNumberingAfterBreak="0">
    <w:nsid w:val="40803477"/>
    <w:multiLevelType w:val="hybridMultilevel"/>
    <w:tmpl w:val="584CAD68"/>
    <w:lvl w:ilvl="0" w:tplc="04070001">
      <w:start w:val="1"/>
      <w:numFmt w:val="bullet"/>
      <w:lvlText w:val=""/>
      <w:lvlJc w:val="left"/>
      <w:pPr>
        <w:ind w:left="1080" w:hanging="360"/>
      </w:pPr>
      <w:rPr>
        <w:rFonts w:hint="default" w:ascii="Symbol" w:hAnsi="Symbol"/>
      </w:rPr>
    </w:lvl>
    <w:lvl w:ilvl="1" w:tplc="FFFFFFFF">
      <w:start w:val="1"/>
      <w:numFmt w:val="decimal"/>
      <w:lvlText w:val="%2."/>
      <w:lvlJc w:val="left"/>
      <w:pPr>
        <w:ind w:left="1452" w:hanging="360"/>
      </w:pPr>
      <w:rPr>
        <w:rFonts w:hint="default"/>
      </w:rPr>
    </w:lvl>
    <w:lvl w:ilvl="2" w:tplc="FFFFFFFF" w:tentative="1">
      <w:start w:val="1"/>
      <w:numFmt w:val="lowerRoman"/>
      <w:lvlText w:val="%3."/>
      <w:lvlJc w:val="right"/>
      <w:pPr>
        <w:ind w:left="2172" w:hanging="180"/>
      </w:pPr>
    </w:lvl>
    <w:lvl w:ilvl="3" w:tplc="FFFFFFFF" w:tentative="1">
      <w:start w:val="1"/>
      <w:numFmt w:val="decimal"/>
      <w:lvlText w:val="%4."/>
      <w:lvlJc w:val="left"/>
      <w:pPr>
        <w:ind w:left="2892" w:hanging="360"/>
      </w:pPr>
    </w:lvl>
    <w:lvl w:ilvl="4" w:tplc="FFFFFFFF" w:tentative="1">
      <w:start w:val="1"/>
      <w:numFmt w:val="lowerLetter"/>
      <w:lvlText w:val="%5."/>
      <w:lvlJc w:val="left"/>
      <w:pPr>
        <w:ind w:left="3612" w:hanging="360"/>
      </w:pPr>
    </w:lvl>
    <w:lvl w:ilvl="5" w:tplc="FFFFFFFF" w:tentative="1">
      <w:start w:val="1"/>
      <w:numFmt w:val="lowerRoman"/>
      <w:lvlText w:val="%6."/>
      <w:lvlJc w:val="right"/>
      <w:pPr>
        <w:ind w:left="4332" w:hanging="180"/>
      </w:pPr>
    </w:lvl>
    <w:lvl w:ilvl="6" w:tplc="FFFFFFFF" w:tentative="1">
      <w:start w:val="1"/>
      <w:numFmt w:val="decimal"/>
      <w:lvlText w:val="%7."/>
      <w:lvlJc w:val="left"/>
      <w:pPr>
        <w:ind w:left="5052" w:hanging="360"/>
      </w:pPr>
    </w:lvl>
    <w:lvl w:ilvl="7" w:tplc="FFFFFFFF" w:tentative="1">
      <w:start w:val="1"/>
      <w:numFmt w:val="lowerLetter"/>
      <w:lvlText w:val="%8."/>
      <w:lvlJc w:val="left"/>
      <w:pPr>
        <w:ind w:left="5772" w:hanging="360"/>
      </w:pPr>
    </w:lvl>
    <w:lvl w:ilvl="8" w:tplc="FFFFFFFF" w:tentative="1">
      <w:start w:val="1"/>
      <w:numFmt w:val="lowerRoman"/>
      <w:lvlText w:val="%9."/>
      <w:lvlJc w:val="right"/>
      <w:pPr>
        <w:ind w:left="6492" w:hanging="180"/>
      </w:pPr>
    </w:lvl>
  </w:abstractNum>
  <w:abstractNum w:abstractNumId="19" w15:restartNumberingAfterBreak="0">
    <w:nsid w:val="48676A6E"/>
    <w:multiLevelType w:val="hybridMultilevel"/>
    <w:tmpl w:val="6B6A2748"/>
    <w:lvl w:ilvl="0" w:tplc="FFFFFFFF">
      <w:numFmt w:val="bullet"/>
      <w:lvlText w:val="-"/>
      <w:lvlJc w:val="left"/>
      <w:pPr>
        <w:ind w:left="1080" w:hanging="360"/>
      </w:pPr>
      <w:rPr>
        <w:rFonts w:hint="default" w:ascii="Calibri" w:hAnsi="Calibri" w:eastAsiaTheme="minorHAnsi" w:cstheme="minorBidi"/>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20" w15:restartNumberingAfterBreak="0">
    <w:nsid w:val="4902E0EA"/>
    <w:multiLevelType w:val="hybridMultilevel"/>
    <w:tmpl w:val="41A0EFFC"/>
    <w:lvl w:ilvl="0" w:tplc="50BA6DAA">
      <w:start w:val="1"/>
      <w:numFmt w:val="bullet"/>
      <w:lvlText w:val=""/>
      <w:lvlJc w:val="left"/>
      <w:pPr>
        <w:ind w:left="720" w:hanging="360"/>
      </w:pPr>
      <w:rPr>
        <w:rFonts w:hint="default" w:ascii="Symbol" w:hAnsi="Symbol"/>
      </w:rPr>
    </w:lvl>
    <w:lvl w:ilvl="1" w:tplc="A44221EA">
      <w:start w:val="1"/>
      <w:numFmt w:val="bullet"/>
      <w:lvlText w:val="o"/>
      <w:lvlJc w:val="left"/>
      <w:pPr>
        <w:ind w:left="1440" w:hanging="360"/>
      </w:pPr>
      <w:rPr>
        <w:rFonts w:hint="default" w:ascii="Courier New" w:hAnsi="Courier New"/>
      </w:rPr>
    </w:lvl>
    <w:lvl w:ilvl="2" w:tplc="5470B5A4">
      <w:start w:val="1"/>
      <w:numFmt w:val="bullet"/>
      <w:lvlText w:val=""/>
      <w:lvlJc w:val="left"/>
      <w:pPr>
        <w:ind w:left="2160" w:hanging="360"/>
      </w:pPr>
      <w:rPr>
        <w:rFonts w:hint="default" w:ascii="Wingdings" w:hAnsi="Wingdings"/>
      </w:rPr>
    </w:lvl>
    <w:lvl w:ilvl="3" w:tplc="FECC5AB6">
      <w:start w:val="1"/>
      <w:numFmt w:val="bullet"/>
      <w:lvlText w:val=""/>
      <w:lvlJc w:val="left"/>
      <w:pPr>
        <w:ind w:left="2880" w:hanging="360"/>
      </w:pPr>
      <w:rPr>
        <w:rFonts w:hint="default" w:ascii="Symbol" w:hAnsi="Symbol"/>
      </w:rPr>
    </w:lvl>
    <w:lvl w:ilvl="4" w:tplc="584CDC26">
      <w:start w:val="1"/>
      <w:numFmt w:val="bullet"/>
      <w:lvlText w:val="o"/>
      <w:lvlJc w:val="left"/>
      <w:pPr>
        <w:ind w:left="3600" w:hanging="360"/>
      </w:pPr>
      <w:rPr>
        <w:rFonts w:hint="default" w:ascii="Courier New" w:hAnsi="Courier New"/>
      </w:rPr>
    </w:lvl>
    <w:lvl w:ilvl="5" w:tplc="454036F0">
      <w:start w:val="1"/>
      <w:numFmt w:val="bullet"/>
      <w:lvlText w:val=""/>
      <w:lvlJc w:val="left"/>
      <w:pPr>
        <w:ind w:left="4320" w:hanging="360"/>
      </w:pPr>
      <w:rPr>
        <w:rFonts w:hint="default" w:ascii="Wingdings" w:hAnsi="Wingdings"/>
      </w:rPr>
    </w:lvl>
    <w:lvl w:ilvl="6" w:tplc="E87471AE">
      <w:start w:val="1"/>
      <w:numFmt w:val="bullet"/>
      <w:lvlText w:val=""/>
      <w:lvlJc w:val="left"/>
      <w:pPr>
        <w:ind w:left="5040" w:hanging="360"/>
      </w:pPr>
      <w:rPr>
        <w:rFonts w:hint="default" w:ascii="Symbol" w:hAnsi="Symbol"/>
      </w:rPr>
    </w:lvl>
    <w:lvl w:ilvl="7" w:tplc="95A67582">
      <w:start w:val="1"/>
      <w:numFmt w:val="bullet"/>
      <w:lvlText w:val="o"/>
      <w:lvlJc w:val="left"/>
      <w:pPr>
        <w:ind w:left="5760" w:hanging="360"/>
      </w:pPr>
      <w:rPr>
        <w:rFonts w:hint="default" w:ascii="Courier New" w:hAnsi="Courier New"/>
      </w:rPr>
    </w:lvl>
    <w:lvl w:ilvl="8" w:tplc="715EB028">
      <w:start w:val="1"/>
      <w:numFmt w:val="bullet"/>
      <w:lvlText w:val=""/>
      <w:lvlJc w:val="left"/>
      <w:pPr>
        <w:ind w:left="6480" w:hanging="360"/>
      </w:pPr>
      <w:rPr>
        <w:rFonts w:hint="default" w:ascii="Wingdings" w:hAnsi="Wingdings"/>
      </w:rPr>
    </w:lvl>
  </w:abstractNum>
  <w:abstractNum w:abstractNumId="21" w15:restartNumberingAfterBreak="0">
    <w:nsid w:val="4EE44F49"/>
    <w:multiLevelType w:val="hybridMultilevel"/>
    <w:tmpl w:val="3CB8F1CA"/>
    <w:lvl w:ilvl="0" w:tplc="FACAD670">
      <w:start w:val="25"/>
      <w:numFmt w:val="bullet"/>
      <w:lvlText w:val=""/>
      <w:lvlJc w:val="left"/>
      <w:pPr>
        <w:ind w:left="720" w:hanging="360"/>
      </w:pPr>
      <w:rPr>
        <w:rFonts w:hint="default" w:ascii="Symbol" w:hAnsi="Symbol" w:eastAsia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F215E4C"/>
    <w:multiLevelType w:val="hybridMultilevel"/>
    <w:tmpl w:val="9A9E09CE"/>
    <w:lvl w:ilvl="0" w:tplc="776CF964">
      <w:start w:val="25"/>
      <w:numFmt w:val="bullet"/>
      <w:lvlText w:val=""/>
      <w:lvlJc w:val="left"/>
      <w:pPr>
        <w:ind w:left="720" w:hanging="360"/>
      </w:pPr>
      <w:rPr>
        <w:rFonts w:hint="default" w:ascii="Symbol" w:hAnsi="Symbol"/>
      </w:rPr>
    </w:lvl>
    <w:lvl w:ilvl="1" w:tplc="FA229DA0">
      <w:start w:val="1"/>
      <w:numFmt w:val="bullet"/>
      <w:lvlText w:val="o"/>
      <w:lvlJc w:val="left"/>
      <w:pPr>
        <w:ind w:left="1440" w:hanging="360"/>
      </w:pPr>
      <w:rPr>
        <w:rFonts w:hint="default" w:ascii="Courier New" w:hAnsi="Courier New"/>
      </w:rPr>
    </w:lvl>
    <w:lvl w:ilvl="2" w:tplc="AF061442">
      <w:start w:val="1"/>
      <w:numFmt w:val="bullet"/>
      <w:lvlText w:val=""/>
      <w:lvlJc w:val="left"/>
      <w:pPr>
        <w:ind w:left="2160" w:hanging="360"/>
      </w:pPr>
      <w:rPr>
        <w:rFonts w:hint="default" w:ascii="Wingdings" w:hAnsi="Wingdings"/>
      </w:rPr>
    </w:lvl>
    <w:lvl w:ilvl="3" w:tplc="870AECFC">
      <w:start w:val="1"/>
      <w:numFmt w:val="bullet"/>
      <w:lvlText w:val=""/>
      <w:lvlJc w:val="left"/>
      <w:pPr>
        <w:ind w:left="2880" w:hanging="360"/>
      </w:pPr>
      <w:rPr>
        <w:rFonts w:hint="default" w:ascii="Symbol" w:hAnsi="Symbol"/>
      </w:rPr>
    </w:lvl>
    <w:lvl w:ilvl="4" w:tplc="39E69A4C">
      <w:start w:val="1"/>
      <w:numFmt w:val="bullet"/>
      <w:lvlText w:val="o"/>
      <w:lvlJc w:val="left"/>
      <w:pPr>
        <w:ind w:left="3600" w:hanging="360"/>
      </w:pPr>
      <w:rPr>
        <w:rFonts w:hint="default" w:ascii="Courier New" w:hAnsi="Courier New"/>
      </w:rPr>
    </w:lvl>
    <w:lvl w:ilvl="5" w:tplc="D590849E">
      <w:start w:val="1"/>
      <w:numFmt w:val="bullet"/>
      <w:lvlText w:val=""/>
      <w:lvlJc w:val="left"/>
      <w:pPr>
        <w:ind w:left="4320" w:hanging="360"/>
      </w:pPr>
      <w:rPr>
        <w:rFonts w:hint="default" w:ascii="Wingdings" w:hAnsi="Wingdings"/>
      </w:rPr>
    </w:lvl>
    <w:lvl w:ilvl="6" w:tplc="2F8694E6">
      <w:start w:val="1"/>
      <w:numFmt w:val="bullet"/>
      <w:lvlText w:val=""/>
      <w:lvlJc w:val="left"/>
      <w:pPr>
        <w:ind w:left="5040" w:hanging="360"/>
      </w:pPr>
      <w:rPr>
        <w:rFonts w:hint="default" w:ascii="Symbol" w:hAnsi="Symbol"/>
      </w:rPr>
    </w:lvl>
    <w:lvl w:ilvl="7" w:tplc="9E6E7E5E">
      <w:start w:val="1"/>
      <w:numFmt w:val="bullet"/>
      <w:lvlText w:val="o"/>
      <w:lvlJc w:val="left"/>
      <w:pPr>
        <w:ind w:left="5760" w:hanging="360"/>
      </w:pPr>
      <w:rPr>
        <w:rFonts w:hint="default" w:ascii="Courier New" w:hAnsi="Courier New"/>
      </w:rPr>
    </w:lvl>
    <w:lvl w:ilvl="8" w:tplc="7C4A8E34">
      <w:start w:val="1"/>
      <w:numFmt w:val="bullet"/>
      <w:lvlText w:val=""/>
      <w:lvlJc w:val="left"/>
      <w:pPr>
        <w:ind w:left="6480" w:hanging="360"/>
      </w:pPr>
      <w:rPr>
        <w:rFonts w:hint="default" w:ascii="Wingdings" w:hAnsi="Wingdings"/>
      </w:rPr>
    </w:lvl>
  </w:abstractNum>
  <w:abstractNum w:abstractNumId="23" w15:restartNumberingAfterBreak="0">
    <w:nsid w:val="55FB85CE"/>
    <w:multiLevelType w:val="hybridMultilevel"/>
    <w:tmpl w:val="2BA4A84C"/>
    <w:lvl w:ilvl="0" w:tplc="F2F4FDDC">
      <w:start w:val="1"/>
      <w:numFmt w:val="bullet"/>
      <w:lvlText w:val=""/>
      <w:lvlJc w:val="left"/>
      <w:pPr>
        <w:ind w:left="720" w:hanging="360"/>
      </w:pPr>
      <w:rPr>
        <w:rFonts w:hint="default" w:ascii="Symbol" w:hAnsi="Symbol"/>
      </w:rPr>
    </w:lvl>
    <w:lvl w:ilvl="1" w:tplc="A712D2C4">
      <w:start w:val="1"/>
      <w:numFmt w:val="bullet"/>
      <w:lvlText w:val="o"/>
      <w:lvlJc w:val="left"/>
      <w:pPr>
        <w:ind w:left="1440" w:hanging="360"/>
      </w:pPr>
      <w:rPr>
        <w:rFonts w:hint="default" w:ascii="Courier New" w:hAnsi="Courier New"/>
      </w:rPr>
    </w:lvl>
    <w:lvl w:ilvl="2" w:tplc="558E915C">
      <w:start w:val="1"/>
      <w:numFmt w:val="bullet"/>
      <w:lvlText w:val=""/>
      <w:lvlJc w:val="left"/>
      <w:pPr>
        <w:ind w:left="2160" w:hanging="360"/>
      </w:pPr>
      <w:rPr>
        <w:rFonts w:hint="default" w:ascii="Wingdings" w:hAnsi="Wingdings"/>
      </w:rPr>
    </w:lvl>
    <w:lvl w:ilvl="3" w:tplc="07440634">
      <w:start w:val="1"/>
      <w:numFmt w:val="bullet"/>
      <w:lvlText w:val=""/>
      <w:lvlJc w:val="left"/>
      <w:pPr>
        <w:ind w:left="2880" w:hanging="360"/>
      </w:pPr>
      <w:rPr>
        <w:rFonts w:hint="default" w:ascii="Symbol" w:hAnsi="Symbol"/>
      </w:rPr>
    </w:lvl>
    <w:lvl w:ilvl="4" w:tplc="6FB028FE">
      <w:start w:val="1"/>
      <w:numFmt w:val="bullet"/>
      <w:lvlText w:val="o"/>
      <w:lvlJc w:val="left"/>
      <w:pPr>
        <w:ind w:left="3600" w:hanging="360"/>
      </w:pPr>
      <w:rPr>
        <w:rFonts w:hint="default" w:ascii="Courier New" w:hAnsi="Courier New"/>
      </w:rPr>
    </w:lvl>
    <w:lvl w:ilvl="5" w:tplc="2160D640">
      <w:start w:val="1"/>
      <w:numFmt w:val="bullet"/>
      <w:lvlText w:val=""/>
      <w:lvlJc w:val="left"/>
      <w:pPr>
        <w:ind w:left="4320" w:hanging="360"/>
      </w:pPr>
      <w:rPr>
        <w:rFonts w:hint="default" w:ascii="Wingdings" w:hAnsi="Wingdings"/>
      </w:rPr>
    </w:lvl>
    <w:lvl w:ilvl="6" w:tplc="FA064D00">
      <w:start w:val="1"/>
      <w:numFmt w:val="bullet"/>
      <w:lvlText w:val=""/>
      <w:lvlJc w:val="left"/>
      <w:pPr>
        <w:ind w:left="5040" w:hanging="360"/>
      </w:pPr>
      <w:rPr>
        <w:rFonts w:hint="default" w:ascii="Symbol" w:hAnsi="Symbol"/>
      </w:rPr>
    </w:lvl>
    <w:lvl w:ilvl="7" w:tplc="7E52AE82">
      <w:start w:val="1"/>
      <w:numFmt w:val="bullet"/>
      <w:lvlText w:val="o"/>
      <w:lvlJc w:val="left"/>
      <w:pPr>
        <w:ind w:left="5760" w:hanging="360"/>
      </w:pPr>
      <w:rPr>
        <w:rFonts w:hint="default" w:ascii="Courier New" w:hAnsi="Courier New"/>
      </w:rPr>
    </w:lvl>
    <w:lvl w:ilvl="8" w:tplc="673496CA">
      <w:start w:val="1"/>
      <w:numFmt w:val="bullet"/>
      <w:lvlText w:val=""/>
      <w:lvlJc w:val="left"/>
      <w:pPr>
        <w:ind w:left="6480" w:hanging="360"/>
      </w:pPr>
      <w:rPr>
        <w:rFonts w:hint="default" w:ascii="Wingdings" w:hAnsi="Wingdings"/>
      </w:rPr>
    </w:lvl>
  </w:abstractNum>
  <w:abstractNum w:abstractNumId="24" w15:restartNumberingAfterBreak="0">
    <w:nsid w:val="5A801A5B"/>
    <w:multiLevelType w:val="hybridMultilevel"/>
    <w:tmpl w:val="36A49EFA"/>
    <w:lvl w:ilvl="0" w:tplc="04070001">
      <w:start w:val="1"/>
      <w:numFmt w:val="bullet"/>
      <w:lvlText w:val=""/>
      <w:lvlJc w:val="left"/>
      <w:pPr>
        <w:ind w:left="1068" w:hanging="360"/>
      </w:pPr>
      <w:rPr>
        <w:rFonts w:hint="default" w:ascii="Symbol" w:hAnsi="Symbol"/>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5EE117B2"/>
    <w:multiLevelType w:val="hybridMultilevel"/>
    <w:tmpl w:val="3D3A6692"/>
    <w:lvl w:ilvl="0" w:tplc="FACAD670">
      <w:start w:val="25"/>
      <w:numFmt w:val="bullet"/>
      <w:lvlText w:val=""/>
      <w:lvlJc w:val="left"/>
      <w:pPr>
        <w:ind w:left="1068" w:hanging="360"/>
      </w:pPr>
      <w:rPr>
        <w:rFonts w:hint="default" w:ascii="Symbol" w:hAnsi="Symbol" w:eastAsiaTheme="minorHAnsi" w:cstheme="minorBidi"/>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60673376"/>
    <w:multiLevelType w:val="hybridMultilevel"/>
    <w:tmpl w:val="62FA9B22"/>
    <w:lvl w:ilvl="0" w:tplc="F20C6F5C">
      <w:start w:val="25"/>
      <w:numFmt w:val="bullet"/>
      <w:lvlText w:val=""/>
      <w:lvlJc w:val="left"/>
      <w:pPr>
        <w:ind w:left="720" w:hanging="360"/>
      </w:pPr>
      <w:rPr>
        <w:rFonts w:hint="default" w:ascii="Symbol" w:hAnsi="Symbol"/>
      </w:rPr>
    </w:lvl>
    <w:lvl w:ilvl="1" w:tplc="89723CB6">
      <w:start w:val="1"/>
      <w:numFmt w:val="bullet"/>
      <w:lvlText w:val="o"/>
      <w:lvlJc w:val="left"/>
      <w:pPr>
        <w:ind w:left="1440" w:hanging="360"/>
      </w:pPr>
      <w:rPr>
        <w:rFonts w:hint="default" w:ascii="Courier New" w:hAnsi="Courier New"/>
      </w:rPr>
    </w:lvl>
    <w:lvl w:ilvl="2" w:tplc="77E63248">
      <w:start w:val="1"/>
      <w:numFmt w:val="bullet"/>
      <w:lvlText w:val=""/>
      <w:lvlJc w:val="left"/>
      <w:pPr>
        <w:ind w:left="2160" w:hanging="360"/>
      </w:pPr>
      <w:rPr>
        <w:rFonts w:hint="default" w:ascii="Wingdings" w:hAnsi="Wingdings"/>
      </w:rPr>
    </w:lvl>
    <w:lvl w:ilvl="3" w:tplc="6082C9E8">
      <w:start w:val="1"/>
      <w:numFmt w:val="bullet"/>
      <w:lvlText w:val=""/>
      <w:lvlJc w:val="left"/>
      <w:pPr>
        <w:ind w:left="2880" w:hanging="360"/>
      </w:pPr>
      <w:rPr>
        <w:rFonts w:hint="default" w:ascii="Symbol" w:hAnsi="Symbol"/>
      </w:rPr>
    </w:lvl>
    <w:lvl w:ilvl="4" w:tplc="61789E82">
      <w:start w:val="1"/>
      <w:numFmt w:val="bullet"/>
      <w:lvlText w:val="o"/>
      <w:lvlJc w:val="left"/>
      <w:pPr>
        <w:ind w:left="3600" w:hanging="360"/>
      </w:pPr>
      <w:rPr>
        <w:rFonts w:hint="default" w:ascii="Courier New" w:hAnsi="Courier New"/>
      </w:rPr>
    </w:lvl>
    <w:lvl w:ilvl="5" w:tplc="4A6C93D4">
      <w:start w:val="1"/>
      <w:numFmt w:val="bullet"/>
      <w:lvlText w:val=""/>
      <w:lvlJc w:val="left"/>
      <w:pPr>
        <w:ind w:left="4320" w:hanging="360"/>
      </w:pPr>
      <w:rPr>
        <w:rFonts w:hint="default" w:ascii="Wingdings" w:hAnsi="Wingdings"/>
      </w:rPr>
    </w:lvl>
    <w:lvl w:ilvl="6" w:tplc="92A8A0F8">
      <w:start w:val="1"/>
      <w:numFmt w:val="bullet"/>
      <w:lvlText w:val=""/>
      <w:lvlJc w:val="left"/>
      <w:pPr>
        <w:ind w:left="5040" w:hanging="360"/>
      </w:pPr>
      <w:rPr>
        <w:rFonts w:hint="default" w:ascii="Symbol" w:hAnsi="Symbol"/>
      </w:rPr>
    </w:lvl>
    <w:lvl w:ilvl="7" w:tplc="E6D2ABA6">
      <w:start w:val="1"/>
      <w:numFmt w:val="bullet"/>
      <w:lvlText w:val="o"/>
      <w:lvlJc w:val="left"/>
      <w:pPr>
        <w:ind w:left="5760" w:hanging="360"/>
      </w:pPr>
      <w:rPr>
        <w:rFonts w:hint="default" w:ascii="Courier New" w:hAnsi="Courier New"/>
      </w:rPr>
    </w:lvl>
    <w:lvl w:ilvl="8" w:tplc="69FED732">
      <w:start w:val="1"/>
      <w:numFmt w:val="bullet"/>
      <w:lvlText w:val=""/>
      <w:lvlJc w:val="left"/>
      <w:pPr>
        <w:ind w:left="6480" w:hanging="360"/>
      </w:pPr>
      <w:rPr>
        <w:rFonts w:hint="default" w:ascii="Wingdings" w:hAnsi="Wingdings"/>
      </w:rPr>
    </w:lvl>
  </w:abstractNum>
  <w:abstractNum w:abstractNumId="27" w15:restartNumberingAfterBreak="0">
    <w:nsid w:val="67801EA7"/>
    <w:multiLevelType w:val="hybridMultilevel"/>
    <w:tmpl w:val="DE6C78D6"/>
    <w:lvl w:ilvl="0" w:tplc="266C87B4">
      <w:start w:val="25"/>
      <w:numFmt w:val="bullet"/>
      <w:lvlText w:val=""/>
      <w:lvlJc w:val="left"/>
      <w:pPr>
        <w:ind w:left="720" w:hanging="360"/>
      </w:pPr>
      <w:rPr>
        <w:rFonts w:hint="default" w:ascii="Symbol" w:hAnsi="Symbol"/>
      </w:rPr>
    </w:lvl>
    <w:lvl w:ilvl="1" w:tplc="79A6351E">
      <w:start w:val="1"/>
      <w:numFmt w:val="bullet"/>
      <w:lvlText w:val="o"/>
      <w:lvlJc w:val="left"/>
      <w:pPr>
        <w:ind w:left="1440" w:hanging="360"/>
      </w:pPr>
      <w:rPr>
        <w:rFonts w:hint="default" w:ascii="Courier New" w:hAnsi="Courier New"/>
      </w:rPr>
    </w:lvl>
    <w:lvl w:ilvl="2" w:tplc="0786E950">
      <w:start w:val="1"/>
      <w:numFmt w:val="bullet"/>
      <w:lvlText w:val=""/>
      <w:lvlJc w:val="left"/>
      <w:pPr>
        <w:ind w:left="2160" w:hanging="360"/>
      </w:pPr>
      <w:rPr>
        <w:rFonts w:hint="default" w:ascii="Wingdings" w:hAnsi="Wingdings"/>
      </w:rPr>
    </w:lvl>
    <w:lvl w:ilvl="3" w:tplc="261A22CC">
      <w:start w:val="1"/>
      <w:numFmt w:val="bullet"/>
      <w:lvlText w:val=""/>
      <w:lvlJc w:val="left"/>
      <w:pPr>
        <w:ind w:left="2880" w:hanging="360"/>
      </w:pPr>
      <w:rPr>
        <w:rFonts w:hint="default" w:ascii="Symbol" w:hAnsi="Symbol"/>
      </w:rPr>
    </w:lvl>
    <w:lvl w:ilvl="4" w:tplc="5F46680C">
      <w:start w:val="1"/>
      <w:numFmt w:val="bullet"/>
      <w:lvlText w:val="o"/>
      <w:lvlJc w:val="left"/>
      <w:pPr>
        <w:ind w:left="3600" w:hanging="360"/>
      </w:pPr>
      <w:rPr>
        <w:rFonts w:hint="default" w:ascii="Courier New" w:hAnsi="Courier New"/>
      </w:rPr>
    </w:lvl>
    <w:lvl w:ilvl="5" w:tplc="29F02DA8">
      <w:start w:val="1"/>
      <w:numFmt w:val="bullet"/>
      <w:lvlText w:val=""/>
      <w:lvlJc w:val="left"/>
      <w:pPr>
        <w:ind w:left="4320" w:hanging="360"/>
      </w:pPr>
      <w:rPr>
        <w:rFonts w:hint="default" w:ascii="Wingdings" w:hAnsi="Wingdings"/>
      </w:rPr>
    </w:lvl>
    <w:lvl w:ilvl="6" w:tplc="E13686C6">
      <w:start w:val="1"/>
      <w:numFmt w:val="bullet"/>
      <w:lvlText w:val=""/>
      <w:lvlJc w:val="left"/>
      <w:pPr>
        <w:ind w:left="5040" w:hanging="360"/>
      </w:pPr>
      <w:rPr>
        <w:rFonts w:hint="default" w:ascii="Symbol" w:hAnsi="Symbol"/>
      </w:rPr>
    </w:lvl>
    <w:lvl w:ilvl="7" w:tplc="D3064B90">
      <w:start w:val="1"/>
      <w:numFmt w:val="bullet"/>
      <w:lvlText w:val="o"/>
      <w:lvlJc w:val="left"/>
      <w:pPr>
        <w:ind w:left="5760" w:hanging="360"/>
      </w:pPr>
      <w:rPr>
        <w:rFonts w:hint="default" w:ascii="Courier New" w:hAnsi="Courier New"/>
      </w:rPr>
    </w:lvl>
    <w:lvl w:ilvl="8" w:tplc="27205778">
      <w:start w:val="1"/>
      <w:numFmt w:val="bullet"/>
      <w:lvlText w:val=""/>
      <w:lvlJc w:val="left"/>
      <w:pPr>
        <w:ind w:left="6480" w:hanging="360"/>
      </w:pPr>
      <w:rPr>
        <w:rFonts w:hint="default" w:ascii="Wingdings" w:hAnsi="Wingdings"/>
      </w:rPr>
    </w:lvl>
  </w:abstractNum>
  <w:abstractNum w:abstractNumId="28" w15:restartNumberingAfterBreak="0">
    <w:nsid w:val="6F794B04"/>
    <w:multiLevelType w:val="hybridMultilevel"/>
    <w:tmpl w:val="C61CB580"/>
    <w:lvl w:ilvl="0" w:tplc="FFFFFFF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8581C0E"/>
    <w:multiLevelType w:val="hybridMultilevel"/>
    <w:tmpl w:val="1F961F20"/>
    <w:lvl w:ilvl="0" w:tplc="FACAD670">
      <w:start w:val="25"/>
      <w:numFmt w:val="bullet"/>
      <w:lvlText w:val=""/>
      <w:lvlJc w:val="left"/>
      <w:pPr>
        <w:ind w:left="1068" w:hanging="360"/>
      </w:pPr>
      <w:rPr>
        <w:rFonts w:hint="default" w:ascii="Symbol" w:hAnsi="Symbol" w:eastAsiaTheme="minorHAnsi" w:cstheme="minorBidi"/>
      </w:rPr>
    </w:lvl>
    <w:lvl w:ilvl="1" w:tplc="04070003">
      <w:start w:val="1"/>
      <w:numFmt w:val="bullet"/>
      <w:lvlText w:val="o"/>
      <w:lvlJc w:val="left"/>
      <w:pPr>
        <w:ind w:left="1788" w:hanging="360"/>
      </w:pPr>
      <w:rPr>
        <w:rFonts w:hint="default" w:ascii="Courier New" w:hAnsi="Courier New" w:cs="Courier New"/>
      </w:rPr>
    </w:lvl>
    <w:lvl w:ilvl="2" w:tplc="04070005" w:tentative="1">
      <w:start w:val="1"/>
      <w:numFmt w:val="bullet"/>
      <w:lvlText w:val=""/>
      <w:lvlJc w:val="left"/>
      <w:pPr>
        <w:ind w:left="2508" w:hanging="360"/>
      </w:pPr>
      <w:rPr>
        <w:rFonts w:hint="default" w:ascii="Wingdings" w:hAnsi="Wingdings"/>
      </w:rPr>
    </w:lvl>
    <w:lvl w:ilvl="3" w:tplc="04070001" w:tentative="1">
      <w:start w:val="1"/>
      <w:numFmt w:val="bullet"/>
      <w:lvlText w:val=""/>
      <w:lvlJc w:val="left"/>
      <w:pPr>
        <w:ind w:left="3228" w:hanging="360"/>
      </w:pPr>
      <w:rPr>
        <w:rFonts w:hint="default" w:ascii="Symbol" w:hAnsi="Symbol"/>
      </w:rPr>
    </w:lvl>
    <w:lvl w:ilvl="4" w:tplc="04070003" w:tentative="1">
      <w:start w:val="1"/>
      <w:numFmt w:val="bullet"/>
      <w:lvlText w:val="o"/>
      <w:lvlJc w:val="left"/>
      <w:pPr>
        <w:ind w:left="3948" w:hanging="360"/>
      </w:pPr>
      <w:rPr>
        <w:rFonts w:hint="default" w:ascii="Courier New" w:hAnsi="Courier New" w:cs="Courier New"/>
      </w:rPr>
    </w:lvl>
    <w:lvl w:ilvl="5" w:tplc="04070005" w:tentative="1">
      <w:start w:val="1"/>
      <w:numFmt w:val="bullet"/>
      <w:lvlText w:val=""/>
      <w:lvlJc w:val="left"/>
      <w:pPr>
        <w:ind w:left="4668" w:hanging="360"/>
      </w:pPr>
      <w:rPr>
        <w:rFonts w:hint="default" w:ascii="Wingdings" w:hAnsi="Wingdings"/>
      </w:rPr>
    </w:lvl>
    <w:lvl w:ilvl="6" w:tplc="04070001" w:tentative="1">
      <w:start w:val="1"/>
      <w:numFmt w:val="bullet"/>
      <w:lvlText w:val=""/>
      <w:lvlJc w:val="left"/>
      <w:pPr>
        <w:ind w:left="5388" w:hanging="360"/>
      </w:pPr>
      <w:rPr>
        <w:rFonts w:hint="default" w:ascii="Symbol" w:hAnsi="Symbol"/>
      </w:rPr>
    </w:lvl>
    <w:lvl w:ilvl="7" w:tplc="04070003" w:tentative="1">
      <w:start w:val="1"/>
      <w:numFmt w:val="bullet"/>
      <w:lvlText w:val="o"/>
      <w:lvlJc w:val="left"/>
      <w:pPr>
        <w:ind w:left="6108" w:hanging="360"/>
      </w:pPr>
      <w:rPr>
        <w:rFonts w:hint="default" w:ascii="Courier New" w:hAnsi="Courier New" w:cs="Courier New"/>
      </w:rPr>
    </w:lvl>
    <w:lvl w:ilvl="8" w:tplc="04070005" w:tentative="1">
      <w:start w:val="1"/>
      <w:numFmt w:val="bullet"/>
      <w:lvlText w:val=""/>
      <w:lvlJc w:val="left"/>
      <w:pPr>
        <w:ind w:left="6828" w:hanging="360"/>
      </w:pPr>
      <w:rPr>
        <w:rFonts w:hint="default" w:ascii="Wingdings" w:hAnsi="Wingdings"/>
      </w:rPr>
    </w:lvl>
  </w:abstractNum>
  <w:abstractNum w:abstractNumId="30" w15:restartNumberingAfterBreak="0">
    <w:nsid w:val="7C5B71F7"/>
    <w:multiLevelType w:val="hybridMultilevel"/>
    <w:tmpl w:val="F14474B0"/>
    <w:lvl w:ilvl="0" w:tplc="FFFFFFFF">
      <w:start w:val="1"/>
      <w:numFmt w:val="decimal"/>
      <w:lvlText w:val="%1."/>
      <w:lvlJc w:val="left"/>
      <w:pPr>
        <w:ind w:left="720" w:hanging="360"/>
      </w:pPr>
      <w:rPr>
        <w:rFonts w:hint="default"/>
      </w:rPr>
    </w:lvl>
    <w:lvl w:ilvl="1" w:tplc="0407000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41037679">
    <w:abstractNumId w:val="9"/>
  </w:num>
  <w:num w:numId="2" w16cid:durableId="413553004">
    <w:abstractNumId w:val="15"/>
  </w:num>
  <w:num w:numId="3" w16cid:durableId="411702192">
    <w:abstractNumId w:val="22"/>
  </w:num>
  <w:num w:numId="4" w16cid:durableId="1647586240">
    <w:abstractNumId w:val="27"/>
  </w:num>
  <w:num w:numId="5" w16cid:durableId="357197217">
    <w:abstractNumId w:val="2"/>
  </w:num>
  <w:num w:numId="6" w16cid:durableId="2067798319">
    <w:abstractNumId w:val="14"/>
  </w:num>
  <w:num w:numId="7" w16cid:durableId="1783332423">
    <w:abstractNumId w:val="26"/>
  </w:num>
  <w:num w:numId="8" w16cid:durableId="1912035102">
    <w:abstractNumId w:val="17"/>
  </w:num>
  <w:num w:numId="9" w16cid:durableId="1058171065">
    <w:abstractNumId w:val="1"/>
  </w:num>
  <w:num w:numId="10" w16cid:durableId="2106530103">
    <w:abstractNumId w:val="7"/>
  </w:num>
  <w:num w:numId="11" w16cid:durableId="1249998598">
    <w:abstractNumId w:val="3"/>
  </w:num>
  <w:num w:numId="12" w16cid:durableId="2106220675">
    <w:abstractNumId w:val="16"/>
  </w:num>
  <w:num w:numId="13" w16cid:durableId="2125884721">
    <w:abstractNumId w:val="23"/>
  </w:num>
  <w:num w:numId="14" w16cid:durableId="1040083509">
    <w:abstractNumId w:val="4"/>
  </w:num>
  <w:num w:numId="15" w16cid:durableId="2114930787">
    <w:abstractNumId w:val="10"/>
  </w:num>
  <w:num w:numId="16" w16cid:durableId="1735621610">
    <w:abstractNumId w:val="11"/>
  </w:num>
  <w:num w:numId="17" w16cid:durableId="1318725491">
    <w:abstractNumId w:val="20"/>
  </w:num>
  <w:num w:numId="18" w16cid:durableId="45834974">
    <w:abstractNumId w:val="6"/>
  </w:num>
  <w:num w:numId="19" w16cid:durableId="701174172">
    <w:abstractNumId w:val="8"/>
  </w:num>
  <w:num w:numId="20" w16cid:durableId="860972699">
    <w:abstractNumId w:val="13"/>
  </w:num>
  <w:num w:numId="21" w16cid:durableId="277299610">
    <w:abstractNumId w:val="28"/>
  </w:num>
  <w:num w:numId="22" w16cid:durableId="1729919724">
    <w:abstractNumId w:val="30"/>
  </w:num>
  <w:num w:numId="23" w16cid:durableId="1276906275">
    <w:abstractNumId w:val="5"/>
  </w:num>
  <w:num w:numId="24" w16cid:durableId="1028139241">
    <w:abstractNumId w:val="24"/>
  </w:num>
  <w:num w:numId="25" w16cid:durableId="107507716">
    <w:abstractNumId w:val="18"/>
  </w:num>
  <w:num w:numId="26" w16cid:durableId="1424767120">
    <w:abstractNumId w:val="19"/>
  </w:num>
  <w:num w:numId="27" w16cid:durableId="349257531">
    <w:abstractNumId w:val="29"/>
  </w:num>
  <w:num w:numId="28" w16cid:durableId="2013795152">
    <w:abstractNumId w:val="12"/>
  </w:num>
  <w:num w:numId="29" w16cid:durableId="1022362611">
    <w:abstractNumId w:val="25"/>
  </w:num>
  <w:num w:numId="30" w16cid:durableId="1760129909">
    <w:abstractNumId w:val="21"/>
  </w:num>
  <w:num w:numId="31" w16cid:durableId="64508447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152"/>
    <w:rsid w:val="000022A2"/>
    <w:rsid w:val="0001269A"/>
    <w:rsid w:val="000D1C6E"/>
    <w:rsid w:val="000F6825"/>
    <w:rsid w:val="001133F7"/>
    <w:rsid w:val="00140FD2"/>
    <w:rsid w:val="00144F38"/>
    <w:rsid w:val="001B0FAE"/>
    <w:rsid w:val="00235134"/>
    <w:rsid w:val="00276735"/>
    <w:rsid w:val="00294D18"/>
    <w:rsid w:val="002A07D7"/>
    <w:rsid w:val="00301A4F"/>
    <w:rsid w:val="0032593D"/>
    <w:rsid w:val="00337E3B"/>
    <w:rsid w:val="003C1DDF"/>
    <w:rsid w:val="003C63B7"/>
    <w:rsid w:val="003E02EC"/>
    <w:rsid w:val="0040548E"/>
    <w:rsid w:val="004603BA"/>
    <w:rsid w:val="00467FB9"/>
    <w:rsid w:val="00486605"/>
    <w:rsid w:val="005226D9"/>
    <w:rsid w:val="00540B07"/>
    <w:rsid w:val="005448DF"/>
    <w:rsid w:val="00550185"/>
    <w:rsid w:val="00557234"/>
    <w:rsid w:val="005925F3"/>
    <w:rsid w:val="00605EFA"/>
    <w:rsid w:val="00677B3D"/>
    <w:rsid w:val="006F406D"/>
    <w:rsid w:val="00712140"/>
    <w:rsid w:val="00810194"/>
    <w:rsid w:val="00810334"/>
    <w:rsid w:val="00815BF3"/>
    <w:rsid w:val="00815DF4"/>
    <w:rsid w:val="008A0ECA"/>
    <w:rsid w:val="008D2EE7"/>
    <w:rsid w:val="008D637C"/>
    <w:rsid w:val="008F1CC3"/>
    <w:rsid w:val="0090128D"/>
    <w:rsid w:val="00912D88"/>
    <w:rsid w:val="0092242F"/>
    <w:rsid w:val="0095561E"/>
    <w:rsid w:val="00964F93"/>
    <w:rsid w:val="00975F0A"/>
    <w:rsid w:val="00986229"/>
    <w:rsid w:val="00A066AE"/>
    <w:rsid w:val="00A4069A"/>
    <w:rsid w:val="00A66899"/>
    <w:rsid w:val="00A70B0F"/>
    <w:rsid w:val="00A95B00"/>
    <w:rsid w:val="00AD11E3"/>
    <w:rsid w:val="00B46A21"/>
    <w:rsid w:val="00B911F3"/>
    <w:rsid w:val="00C86397"/>
    <w:rsid w:val="00CC666B"/>
    <w:rsid w:val="00D1377F"/>
    <w:rsid w:val="00D17AA3"/>
    <w:rsid w:val="00E03152"/>
    <w:rsid w:val="00E5204A"/>
    <w:rsid w:val="00E86447"/>
    <w:rsid w:val="00EA47F6"/>
    <w:rsid w:val="00F02D6D"/>
    <w:rsid w:val="00F24DF4"/>
    <w:rsid w:val="00F51B02"/>
    <w:rsid w:val="00FC6803"/>
    <w:rsid w:val="1CA14E80"/>
    <w:rsid w:val="419D9C68"/>
    <w:rsid w:val="4775026A"/>
    <w:rsid w:val="59B85AA5"/>
    <w:rsid w:val="5C51D88D"/>
    <w:rsid w:val="76F2D9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2D904"/>
  <w15:chartTrackingRefBased/>
  <w15:docId w15:val="{85B29180-9D8F-40E4-9FC9-1E9FB339AD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Listenabsatz">
    <w:name w:val="List Paragraph"/>
    <w:basedOn w:val="Standard"/>
    <w:uiPriority w:val="34"/>
    <w:qFormat/>
    <w:rsid w:val="00E031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53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theme" Target="theme/theme1.xml" Id="rId11" /><Relationship Type="http://schemas.openxmlformats.org/officeDocument/2006/relationships/image" Target="media/image1.png"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5.png" Id="rId9"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Reinhard CDU Schulte</dc:creator>
  <keywords/>
  <dc:description/>
  <lastModifiedBy>Reinhard Schulte</lastModifiedBy>
  <revision>5</revision>
  <dcterms:created xsi:type="dcterms:W3CDTF">2023-08-05T04:09:00.0000000Z</dcterms:created>
  <dcterms:modified xsi:type="dcterms:W3CDTF">2023-08-14T17:01:03.9529643Z</dcterms:modified>
</coreProperties>
</file>